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14" w:rsidRPr="0041522D" w:rsidRDefault="00421E14" w:rsidP="00421E14">
      <w:pPr>
        <w:pStyle w:val="Bezmezer"/>
        <w:jc w:val="center"/>
      </w:pPr>
    </w:p>
    <w:p w:rsidR="00681131" w:rsidRPr="0041522D" w:rsidRDefault="00681131" w:rsidP="00421E14">
      <w:pPr>
        <w:pStyle w:val="Bezmezer"/>
        <w:jc w:val="center"/>
      </w:pPr>
    </w:p>
    <w:p w:rsidR="00681131" w:rsidRDefault="00681131" w:rsidP="00421E14">
      <w:pPr>
        <w:pStyle w:val="Bezmezer"/>
        <w:jc w:val="center"/>
      </w:pPr>
    </w:p>
    <w:p w:rsidR="007C5507" w:rsidRDefault="007C5507" w:rsidP="00421E14">
      <w:pPr>
        <w:pStyle w:val="Bezmezer"/>
        <w:jc w:val="center"/>
      </w:pPr>
    </w:p>
    <w:p w:rsidR="007C5507" w:rsidRDefault="007C5507" w:rsidP="00421E14">
      <w:pPr>
        <w:pStyle w:val="Bezmezer"/>
        <w:jc w:val="center"/>
      </w:pPr>
    </w:p>
    <w:p w:rsidR="007C5507" w:rsidRDefault="007C5507" w:rsidP="00421E14">
      <w:pPr>
        <w:pStyle w:val="Bezmezer"/>
        <w:jc w:val="center"/>
      </w:pPr>
    </w:p>
    <w:p w:rsidR="007C5507" w:rsidRPr="0041522D" w:rsidRDefault="007C5507" w:rsidP="00421E14">
      <w:pPr>
        <w:pStyle w:val="Bezmezer"/>
        <w:jc w:val="center"/>
      </w:pPr>
    </w:p>
    <w:p w:rsidR="00681131" w:rsidRPr="0041522D" w:rsidRDefault="00681131" w:rsidP="00421E14">
      <w:pPr>
        <w:pStyle w:val="Bezmezer"/>
        <w:jc w:val="center"/>
      </w:pPr>
    </w:p>
    <w:p w:rsidR="00681131" w:rsidRPr="0041522D" w:rsidRDefault="00681131" w:rsidP="00421E14">
      <w:pPr>
        <w:pStyle w:val="Bezmezer"/>
        <w:jc w:val="center"/>
      </w:pPr>
    </w:p>
    <w:p w:rsidR="00681131" w:rsidRPr="0041522D" w:rsidRDefault="00681131" w:rsidP="00421E14">
      <w:pPr>
        <w:pStyle w:val="Bezmezer"/>
        <w:jc w:val="center"/>
      </w:pPr>
    </w:p>
    <w:p w:rsidR="00DB2554" w:rsidRDefault="00AB6F19" w:rsidP="00DB2554">
      <w:pPr>
        <w:pStyle w:val="Bezmezer"/>
        <w:jc w:val="center"/>
        <w:rPr>
          <w:b/>
          <w:sz w:val="32"/>
          <w:szCs w:val="32"/>
        </w:rPr>
      </w:pPr>
      <w:r>
        <w:rPr>
          <w:b/>
          <w:sz w:val="32"/>
          <w:szCs w:val="32"/>
        </w:rPr>
        <w:t>Výstup R1 software</w:t>
      </w:r>
    </w:p>
    <w:p w:rsidR="00AB6F19" w:rsidRPr="00AB6F19" w:rsidRDefault="00AB6F19" w:rsidP="00AB6F19">
      <w:pPr>
        <w:pStyle w:val="Bezmezer"/>
        <w:jc w:val="center"/>
        <w:rPr>
          <w:b/>
          <w:sz w:val="32"/>
          <w:szCs w:val="32"/>
        </w:rPr>
      </w:pPr>
      <w:r w:rsidRPr="00AB6F19">
        <w:rPr>
          <w:b/>
          <w:sz w:val="32"/>
          <w:szCs w:val="32"/>
        </w:rPr>
        <w:t>Knihovna generalizačních algoritmů pro generalizaci státního mapového díla</w:t>
      </w:r>
    </w:p>
    <w:p w:rsidR="00AB6F19" w:rsidRPr="00D52967" w:rsidRDefault="00AB6F19" w:rsidP="00AB6F19">
      <w:pPr>
        <w:pStyle w:val="Bezmezer"/>
        <w:jc w:val="center"/>
        <w:rPr>
          <w:b/>
          <w:sz w:val="32"/>
          <w:szCs w:val="32"/>
        </w:rPr>
      </w:pPr>
      <w:r w:rsidRPr="00AB6F19">
        <w:rPr>
          <w:b/>
          <w:sz w:val="32"/>
          <w:szCs w:val="32"/>
        </w:rPr>
        <w:t>středních měřítek</w:t>
      </w:r>
    </w:p>
    <w:p w:rsidR="00505B34" w:rsidRDefault="00505B34" w:rsidP="00DB2554">
      <w:pPr>
        <w:pStyle w:val="Bezmezer"/>
        <w:jc w:val="center"/>
        <w:rPr>
          <w:b/>
          <w:sz w:val="28"/>
          <w:szCs w:val="28"/>
        </w:rPr>
      </w:pPr>
    </w:p>
    <w:p w:rsidR="00C331D0" w:rsidRDefault="00C331D0" w:rsidP="00DB2554">
      <w:pPr>
        <w:pStyle w:val="Bezmezer"/>
        <w:jc w:val="center"/>
        <w:rPr>
          <w:b/>
          <w:sz w:val="40"/>
          <w:szCs w:val="40"/>
        </w:rPr>
      </w:pPr>
    </w:p>
    <w:p w:rsidR="007C5507" w:rsidRDefault="007C5507" w:rsidP="00421E14">
      <w:pPr>
        <w:pStyle w:val="Bezmezer"/>
        <w:jc w:val="center"/>
      </w:pPr>
    </w:p>
    <w:p w:rsidR="007C5507" w:rsidRPr="0041522D" w:rsidRDefault="007C5507" w:rsidP="00421E14">
      <w:pPr>
        <w:pStyle w:val="Bezmezer"/>
        <w:jc w:val="center"/>
      </w:pPr>
    </w:p>
    <w:p w:rsidR="00421E14" w:rsidRPr="0041522D" w:rsidRDefault="00421E14" w:rsidP="00421E14">
      <w:pPr>
        <w:pStyle w:val="Bezmezer"/>
        <w:jc w:val="center"/>
      </w:pPr>
    </w:p>
    <w:p w:rsidR="00421E14" w:rsidRPr="0041522D" w:rsidRDefault="00421E14" w:rsidP="00421E14">
      <w:pPr>
        <w:pStyle w:val="Bezmezer"/>
        <w:jc w:val="center"/>
      </w:pPr>
    </w:p>
    <w:p w:rsidR="00421E14" w:rsidRPr="0041522D" w:rsidRDefault="00421E14" w:rsidP="00421E14">
      <w:pPr>
        <w:pStyle w:val="Bezmezer"/>
        <w:jc w:val="center"/>
      </w:pPr>
    </w:p>
    <w:p w:rsidR="00271CA2" w:rsidRDefault="00271CA2" w:rsidP="00421E14">
      <w:pPr>
        <w:pStyle w:val="Bezmezer"/>
        <w:ind w:left="450"/>
      </w:pPr>
    </w:p>
    <w:p w:rsidR="00271CA2" w:rsidRDefault="00271CA2" w:rsidP="00421E14">
      <w:pPr>
        <w:pStyle w:val="Bezmezer"/>
        <w:ind w:left="450"/>
      </w:pPr>
    </w:p>
    <w:p w:rsidR="00271CA2" w:rsidRDefault="00271CA2" w:rsidP="00421E14">
      <w:pPr>
        <w:pStyle w:val="Bezmezer"/>
        <w:ind w:left="450"/>
      </w:pPr>
    </w:p>
    <w:p w:rsidR="007C5507" w:rsidRDefault="007C5507" w:rsidP="00421E14">
      <w:pPr>
        <w:pStyle w:val="Bezmezer"/>
        <w:ind w:left="450"/>
      </w:pPr>
    </w:p>
    <w:p w:rsidR="007C5507" w:rsidRDefault="007C5507" w:rsidP="00421E14">
      <w:pPr>
        <w:pStyle w:val="Bezmezer"/>
        <w:ind w:left="450"/>
      </w:pPr>
    </w:p>
    <w:p w:rsidR="007C5507" w:rsidRDefault="007C5507" w:rsidP="00421E14">
      <w:pPr>
        <w:pStyle w:val="Bezmezer"/>
        <w:ind w:left="450"/>
      </w:pPr>
    </w:p>
    <w:p w:rsidR="007C5507" w:rsidRDefault="007C5507" w:rsidP="00421E14">
      <w:pPr>
        <w:pStyle w:val="Bezmezer"/>
        <w:ind w:left="450"/>
      </w:pPr>
    </w:p>
    <w:p w:rsidR="007C5507" w:rsidRDefault="007C5507" w:rsidP="00421E14">
      <w:pPr>
        <w:pStyle w:val="Bezmezer"/>
        <w:ind w:left="450"/>
      </w:pPr>
    </w:p>
    <w:p w:rsidR="007C5507" w:rsidRDefault="007C5507" w:rsidP="00421E14">
      <w:pPr>
        <w:pStyle w:val="Bezmezer"/>
        <w:ind w:left="450"/>
      </w:pPr>
    </w:p>
    <w:p w:rsidR="007C5507" w:rsidRDefault="007C5507" w:rsidP="00421E14">
      <w:pPr>
        <w:pStyle w:val="Bezmezer"/>
        <w:ind w:left="450"/>
      </w:pPr>
    </w:p>
    <w:p w:rsidR="007C5507" w:rsidRPr="0041522D" w:rsidRDefault="007C5507" w:rsidP="00421E14">
      <w:pPr>
        <w:pStyle w:val="Bezmezer"/>
        <w:ind w:left="450"/>
      </w:pPr>
    </w:p>
    <w:p w:rsidR="00681131" w:rsidRPr="0041522D" w:rsidRDefault="00681131" w:rsidP="00421E14">
      <w:pPr>
        <w:pStyle w:val="Bezmezer"/>
        <w:ind w:left="450"/>
      </w:pPr>
    </w:p>
    <w:p w:rsidR="00681131" w:rsidRPr="0041522D" w:rsidRDefault="00681131" w:rsidP="00421E14">
      <w:pPr>
        <w:pStyle w:val="Bezmezer"/>
        <w:ind w:left="450"/>
      </w:pPr>
    </w:p>
    <w:p w:rsidR="00681131" w:rsidRPr="0041522D" w:rsidRDefault="00681131" w:rsidP="00421E14">
      <w:pPr>
        <w:pStyle w:val="Bezmezer"/>
        <w:ind w:left="450"/>
      </w:pPr>
    </w:p>
    <w:p w:rsidR="00681131" w:rsidRPr="0041522D" w:rsidRDefault="00681131" w:rsidP="00421E14">
      <w:pPr>
        <w:pStyle w:val="Bezmezer"/>
        <w:ind w:left="450"/>
      </w:pPr>
    </w:p>
    <w:p w:rsidR="00681131" w:rsidRPr="0041522D" w:rsidRDefault="00681131" w:rsidP="00421E14">
      <w:pPr>
        <w:pStyle w:val="Bezmezer"/>
        <w:ind w:left="450"/>
      </w:pPr>
    </w:p>
    <w:p w:rsidR="00EF026F" w:rsidRPr="0041522D" w:rsidRDefault="00EF026F" w:rsidP="00681131">
      <w:pPr>
        <w:pStyle w:val="Bezmezer"/>
        <w:ind w:left="450"/>
        <w:jc w:val="center"/>
      </w:pPr>
    </w:p>
    <w:p w:rsidR="00421E14" w:rsidRPr="0041522D" w:rsidRDefault="00421E14" w:rsidP="00681131">
      <w:pPr>
        <w:pStyle w:val="Bezmezer"/>
        <w:ind w:left="450"/>
        <w:jc w:val="center"/>
      </w:pPr>
      <w:r w:rsidRPr="0041522D">
        <w:t>Výzkumný ústav geodetický, topografický a kartografický, v.v.i.</w:t>
      </w:r>
    </w:p>
    <w:p w:rsidR="00421E14" w:rsidRPr="0041522D" w:rsidRDefault="00421E14" w:rsidP="00681131">
      <w:pPr>
        <w:pStyle w:val="Bezmezer"/>
        <w:jc w:val="center"/>
      </w:pPr>
      <w:r w:rsidRPr="0041522D">
        <w:t>T-MAPY spol. s r.o.</w:t>
      </w:r>
    </w:p>
    <w:p w:rsidR="00421E14" w:rsidRPr="0041522D" w:rsidRDefault="00421E14" w:rsidP="00681131">
      <w:pPr>
        <w:pStyle w:val="Bezmezer"/>
        <w:jc w:val="center"/>
      </w:pPr>
    </w:p>
    <w:p w:rsidR="00421E14" w:rsidRPr="0041522D" w:rsidRDefault="00421E14" w:rsidP="00681131">
      <w:pPr>
        <w:pStyle w:val="Bezmezer"/>
        <w:jc w:val="center"/>
      </w:pPr>
    </w:p>
    <w:p w:rsidR="00421E14" w:rsidRPr="0041522D" w:rsidRDefault="00421E14" w:rsidP="00681131">
      <w:pPr>
        <w:pStyle w:val="Bezmezer"/>
        <w:jc w:val="center"/>
      </w:pPr>
    </w:p>
    <w:p w:rsidR="006B60F2" w:rsidRPr="0041522D" w:rsidRDefault="00421E14" w:rsidP="00930395">
      <w:pPr>
        <w:pStyle w:val="Bezmezer"/>
        <w:jc w:val="center"/>
      </w:pPr>
      <w:r w:rsidRPr="0041522D">
        <w:t>P R A H A  2 0 1 6</w:t>
      </w:r>
      <w:r w:rsidR="006B60F2" w:rsidRPr="0041522D">
        <w:br w:type="page"/>
      </w:r>
    </w:p>
    <w:p w:rsidR="003258B8" w:rsidRDefault="003258B8" w:rsidP="003258B8"/>
    <w:p w:rsidR="00C331D0" w:rsidRDefault="00C331D0" w:rsidP="003258B8"/>
    <w:p w:rsidR="00C331D0" w:rsidRDefault="00C331D0" w:rsidP="003258B8"/>
    <w:p w:rsidR="00C331D0" w:rsidRDefault="00C331D0" w:rsidP="003258B8"/>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EF026F" w:rsidRPr="0041522D" w:rsidRDefault="00EF026F" w:rsidP="00421E14">
      <w:pPr>
        <w:pStyle w:val="Bezmezer"/>
      </w:pPr>
    </w:p>
    <w:p w:rsidR="00BE574A" w:rsidRPr="0041522D" w:rsidRDefault="00BE574A" w:rsidP="00421E14">
      <w:pPr>
        <w:pStyle w:val="Bezmezer"/>
      </w:pPr>
    </w:p>
    <w:p w:rsidR="00BE574A" w:rsidRPr="0041522D" w:rsidRDefault="00BE574A" w:rsidP="00421E14">
      <w:pPr>
        <w:pStyle w:val="Bezmezer"/>
      </w:pPr>
    </w:p>
    <w:p w:rsidR="00BE574A" w:rsidRPr="0041522D" w:rsidRDefault="00BE574A" w:rsidP="00421E14">
      <w:pPr>
        <w:pStyle w:val="Bezmezer"/>
      </w:pPr>
    </w:p>
    <w:p w:rsidR="00BE574A" w:rsidRPr="0041522D" w:rsidRDefault="00BE574A" w:rsidP="00421E14">
      <w:pPr>
        <w:pStyle w:val="Bezmezer"/>
      </w:pPr>
    </w:p>
    <w:p w:rsidR="00BE574A" w:rsidRPr="0041522D" w:rsidRDefault="00BE574A" w:rsidP="00421E14">
      <w:pPr>
        <w:pStyle w:val="Bezmezer"/>
      </w:pPr>
    </w:p>
    <w:p w:rsidR="00BE574A" w:rsidRPr="0041522D" w:rsidRDefault="00BE574A" w:rsidP="00421E14">
      <w:pPr>
        <w:pStyle w:val="Bezmezer"/>
      </w:pPr>
    </w:p>
    <w:p w:rsidR="00BE574A" w:rsidRPr="0041522D" w:rsidRDefault="00BE574A" w:rsidP="00421E14">
      <w:pPr>
        <w:pStyle w:val="Bezmezer"/>
      </w:pPr>
    </w:p>
    <w:p w:rsidR="00BE574A" w:rsidRDefault="00BE574A" w:rsidP="00421E14">
      <w:pPr>
        <w:pStyle w:val="Bezmezer"/>
      </w:pPr>
    </w:p>
    <w:p w:rsidR="00271CA2" w:rsidRDefault="00271CA2" w:rsidP="00421E14">
      <w:pPr>
        <w:pStyle w:val="Bezmezer"/>
      </w:pPr>
    </w:p>
    <w:p w:rsidR="00271CA2" w:rsidRDefault="00271CA2" w:rsidP="00421E14">
      <w:pPr>
        <w:pStyle w:val="Bezmezer"/>
      </w:pPr>
    </w:p>
    <w:p w:rsidR="00271CA2" w:rsidRDefault="00271CA2" w:rsidP="00421E14">
      <w:pPr>
        <w:pStyle w:val="Bezmezer"/>
      </w:pPr>
    </w:p>
    <w:p w:rsidR="00271CA2" w:rsidRDefault="00271CA2" w:rsidP="00421E14">
      <w:pPr>
        <w:pStyle w:val="Bezmezer"/>
      </w:pPr>
    </w:p>
    <w:p w:rsidR="00271CA2" w:rsidRDefault="00271CA2" w:rsidP="00421E14">
      <w:pPr>
        <w:pStyle w:val="Bezmezer"/>
      </w:pPr>
    </w:p>
    <w:p w:rsidR="00271CA2" w:rsidRPr="0041522D" w:rsidRDefault="00271CA2" w:rsidP="00421E14">
      <w:pPr>
        <w:pStyle w:val="Bezmezer"/>
      </w:pPr>
    </w:p>
    <w:p w:rsidR="00BE574A" w:rsidRPr="0041522D" w:rsidRDefault="00BE574A" w:rsidP="00421E14">
      <w:pPr>
        <w:pStyle w:val="Bezmezer"/>
      </w:pPr>
    </w:p>
    <w:p w:rsidR="00EF026F" w:rsidRPr="0041522D" w:rsidRDefault="00BE574A" w:rsidP="00421E14">
      <w:pPr>
        <w:pStyle w:val="Bezmezer"/>
      </w:pPr>
      <w:r w:rsidRPr="0041522D">
        <w:t>„Projekt č. TB04CUZK001 „Výzkum a vývoj metod pro kartografickou generalizaci státního mapového díla středních měřítek“ je řešen s finanční podporou TA ČR“</w:t>
      </w:r>
      <w:r w:rsidR="006509F1" w:rsidRPr="0041522D">
        <w:t>.</w:t>
      </w:r>
    </w:p>
    <w:p w:rsidR="006509F1" w:rsidRPr="0041522D" w:rsidRDefault="006509F1" w:rsidP="00421E14">
      <w:pPr>
        <w:pStyle w:val="Bezmezer"/>
      </w:pPr>
    </w:p>
    <w:p w:rsidR="006509F1" w:rsidRPr="0041522D" w:rsidRDefault="006509F1" w:rsidP="00421E14">
      <w:pPr>
        <w:pStyle w:val="Bezmezer"/>
      </w:pPr>
      <w:r w:rsidRPr="0041522D">
        <w:t>Tato metodika je jedním z výstupů projektu TB04CUZK001.</w:t>
      </w:r>
    </w:p>
    <w:p w:rsidR="00681131" w:rsidRPr="0041522D" w:rsidRDefault="00681131" w:rsidP="00421E14">
      <w:pPr>
        <w:pStyle w:val="Bezmezer"/>
      </w:pPr>
    </w:p>
    <w:p w:rsidR="006509F1" w:rsidRPr="0041522D" w:rsidRDefault="006509F1" w:rsidP="006509F1">
      <w:pPr>
        <w:pStyle w:val="Bezmezer"/>
      </w:pPr>
    </w:p>
    <w:p w:rsidR="006B60F2" w:rsidRPr="0041522D" w:rsidRDefault="006509F1" w:rsidP="006509F1">
      <w:pPr>
        <w:pStyle w:val="Bezmezer"/>
      </w:pPr>
      <w:r w:rsidRPr="0041522D">
        <w:rPr>
          <w:noProof/>
          <w:lang w:val="en-US" w:eastAsia="en-US"/>
        </w:rPr>
        <w:drawing>
          <wp:inline distT="0" distB="0" distL="0" distR="0">
            <wp:extent cx="1114425" cy="1114425"/>
            <wp:effectExtent l="19050" t="0" r="9525" b="0"/>
            <wp:docPr id="9" name="obrázek 5" descr="https://www.tacr.cz/logotypy/logo_white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acr.cz/logotypy/logo_white_red.jpg"/>
                    <pic:cNvPicPr>
                      <a:picLocks noChangeAspect="1" noChangeArrowheads="1"/>
                    </pic:cNvPicPr>
                  </pic:nvPicPr>
                  <pic:blipFill>
                    <a:blip r:embed="rId8"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r w:rsidRPr="0041522D">
        <w:tab/>
      </w:r>
      <w:r w:rsidRPr="0041522D">
        <w:tab/>
        <w:t xml:space="preserve">      </w:t>
      </w:r>
      <w:r w:rsidRPr="0041522D">
        <w:rPr>
          <w:noProof/>
          <w:lang w:val="en-US" w:eastAsia="en-US"/>
        </w:rPr>
        <w:drawing>
          <wp:inline distT="0" distB="0" distL="0" distR="0">
            <wp:extent cx="3028950" cy="580475"/>
            <wp:effectExtent l="19050" t="0" r="0" b="0"/>
            <wp:docPr id="8" name="obrázek 2" descr="https://www.tacr.cz/logotypy/B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acr.cz/logotypy/Beta.jpg"/>
                    <pic:cNvPicPr>
                      <a:picLocks noChangeAspect="1" noChangeArrowheads="1"/>
                    </pic:cNvPicPr>
                  </pic:nvPicPr>
                  <pic:blipFill>
                    <a:blip r:embed="rId9" cstate="print"/>
                    <a:srcRect/>
                    <a:stretch>
                      <a:fillRect/>
                    </a:stretch>
                  </pic:blipFill>
                  <pic:spPr bwMode="auto">
                    <a:xfrm>
                      <a:off x="0" y="0"/>
                      <a:ext cx="3063303" cy="587058"/>
                    </a:xfrm>
                    <a:prstGeom prst="rect">
                      <a:avLst/>
                    </a:prstGeom>
                    <a:noFill/>
                    <a:ln w="9525">
                      <a:noFill/>
                      <a:miter lim="800000"/>
                      <a:headEnd/>
                      <a:tailEnd/>
                    </a:ln>
                  </pic:spPr>
                </pic:pic>
              </a:graphicData>
            </a:graphic>
          </wp:inline>
        </w:drawing>
      </w:r>
    </w:p>
    <w:p w:rsidR="00421E14" w:rsidRPr="0041522D" w:rsidRDefault="00421E14" w:rsidP="00421E14">
      <w:pPr>
        <w:pStyle w:val="Bezmezer"/>
        <w:sectPr w:rsidR="00421E14" w:rsidRPr="0041522D" w:rsidSect="00EF026F">
          <w:headerReference w:type="default" r:id="rId10"/>
          <w:footerReference w:type="default" r:id="rId11"/>
          <w:headerReference w:type="first" r:id="rId12"/>
          <w:pgSz w:w="11907" w:h="16839" w:code="9"/>
          <w:pgMar w:top="1440" w:right="1440" w:bottom="1440" w:left="1440" w:header="720" w:footer="720" w:gutter="0"/>
          <w:cols w:space="720"/>
          <w:titlePg/>
          <w:docGrid w:linePitch="360"/>
        </w:sectPr>
      </w:pPr>
    </w:p>
    <w:sdt>
      <w:sdtPr>
        <w:rPr>
          <w:rFonts w:ascii="Verdana" w:eastAsia="Verdana" w:hAnsi="Verdana" w:cs="Verdana"/>
          <w:b w:val="0"/>
          <w:bCs w:val="0"/>
          <w:color w:val="575757"/>
          <w:sz w:val="18"/>
          <w:szCs w:val="18"/>
          <w:lang w:eastAsia="cs-CZ"/>
        </w:rPr>
        <w:id w:val="14756704"/>
        <w:docPartObj>
          <w:docPartGallery w:val="Table of Contents"/>
          <w:docPartUnique/>
        </w:docPartObj>
      </w:sdtPr>
      <w:sdtEndPr>
        <w:rPr>
          <w:rFonts w:eastAsia="Times New Roman" w:cs="Times New Roman"/>
          <w:color w:val="auto"/>
          <w:sz w:val="20"/>
          <w:szCs w:val="24"/>
        </w:rPr>
      </w:sdtEndPr>
      <w:sdtContent>
        <w:p w:rsidR="00177FA7" w:rsidRDefault="00177FA7" w:rsidP="002A3B6A">
          <w:pPr>
            <w:pStyle w:val="Nadpisobsahu"/>
            <w:spacing w:before="0"/>
          </w:pPr>
          <w:r w:rsidRPr="00D21225">
            <w:rPr>
              <w:rFonts w:ascii="Arial" w:hAnsi="Arial" w:cs="Arial"/>
            </w:rPr>
            <w:t>Obsah</w:t>
          </w:r>
        </w:p>
        <w:p w:rsidR="00E66BB9" w:rsidRDefault="00960D36">
          <w:pPr>
            <w:pStyle w:val="Obsah1"/>
            <w:rPr>
              <w:rFonts w:asciiTheme="minorHAnsi" w:eastAsiaTheme="minorEastAsia" w:hAnsiTheme="minorHAnsi" w:cstheme="minorBidi"/>
              <w:noProof/>
              <w:color w:val="auto"/>
              <w:sz w:val="22"/>
              <w:szCs w:val="22"/>
            </w:rPr>
          </w:pPr>
          <w:r>
            <w:fldChar w:fldCharType="begin"/>
          </w:r>
          <w:r w:rsidR="00D352D6">
            <w:instrText xml:space="preserve"> TOC \o "1-2" \h \z \u </w:instrText>
          </w:r>
          <w:r>
            <w:fldChar w:fldCharType="separate"/>
          </w:r>
          <w:hyperlink w:anchor="_Toc467700854" w:history="1">
            <w:r w:rsidR="00E66BB9" w:rsidRPr="001702B9">
              <w:rPr>
                <w:rStyle w:val="Hypertextovodkaz"/>
                <w:noProof/>
              </w:rPr>
              <w:t>Popis software R1</w:t>
            </w:r>
            <w:r w:rsidR="00E66BB9">
              <w:rPr>
                <w:noProof/>
                <w:webHidden/>
              </w:rPr>
              <w:tab/>
            </w:r>
            <w:r>
              <w:rPr>
                <w:noProof/>
                <w:webHidden/>
              </w:rPr>
              <w:fldChar w:fldCharType="begin"/>
            </w:r>
            <w:r w:rsidR="00E66BB9">
              <w:rPr>
                <w:noProof/>
                <w:webHidden/>
              </w:rPr>
              <w:instrText xml:space="preserve"> PAGEREF _Toc467700854 \h </w:instrText>
            </w:r>
            <w:r>
              <w:rPr>
                <w:noProof/>
                <w:webHidden/>
              </w:rPr>
            </w:r>
            <w:r>
              <w:rPr>
                <w:noProof/>
                <w:webHidden/>
              </w:rPr>
              <w:fldChar w:fldCharType="separate"/>
            </w:r>
            <w:r w:rsidR="00E66BB9">
              <w:rPr>
                <w:noProof/>
                <w:webHidden/>
              </w:rPr>
              <w:t>1</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55" w:history="1">
            <w:r w:rsidR="00E66BB9" w:rsidRPr="001702B9">
              <w:rPr>
                <w:rStyle w:val="Hypertextovodkaz"/>
                <w:noProof/>
              </w:rPr>
              <w:t>Výchozí představa implementace</w:t>
            </w:r>
            <w:r w:rsidR="00E66BB9">
              <w:rPr>
                <w:noProof/>
                <w:webHidden/>
              </w:rPr>
              <w:tab/>
            </w:r>
            <w:r>
              <w:rPr>
                <w:noProof/>
                <w:webHidden/>
              </w:rPr>
              <w:fldChar w:fldCharType="begin"/>
            </w:r>
            <w:r w:rsidR="00E66BB9">
              <w:rPr>
                <w:noProof/>
                <w:webHidden/>
              </w:rPr>
              <w:instrText xml:space="preserve"> PAGEREF _Toc467700855 \h </w:instrText>
            </w:r>
            <w:r>
              <w:rPr>
                <w:noProof/>
                <w:webHidden/>
              </w:rPr>
            </w:r>
            <w:r>
              <w:rPr>
                <w:noProof/>
                <w:webHidden/>
              </w:rPr>
              <w:fldChar w:fldCharType="separate"/>
            </w:r>
            <w:r w:rsidR="00E66BB9">
              <w:rPr>
                <w:noProof/>
                <w:webHidden/>
              </w:rPr>
              <w:t>1</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56" w:history="1">
            <w:r w:rsidR="00E66BB9" w:rsidRPr="001702B9">
              <w:rPr>
                <w:rStyle w:val="Hypertextovodkaz"/>
                <w:noProof/>
              </w:rPr>
              <w:t>Testování využitelnosti WPS</w:t>
            </w:r>
            <w:r w:rsidR="00E66BB9">
              <w:rPr>
                <w:noProof/>
                <w:webHidden/>
              </w:rPr>
              <w:tab/>
            </w:r>
            <w:r>
              <w:rPr>
                <w:noProof/>
                <w:webHidden/>
              </w:rPr>
              <w:fldChar w:fldCharType="begin"/>
            </w:r>
            <w:r w:rsidR="00E66BB9">
              <w:rPr>
                <w:noProof/>
                <w:webHidden/>
              </w:rPr>
              <w:instrText xml:space="preserve"> PAGEREF _Toc467700856 \h </w:instrText>
            </w:r>
            <w:r>
              <w:rPr>
                <w:noProof/>
                <w:webHidden/>
              </w:rPr>
            </w:r>
            <w:r>
              <w:rPr>
                <w:noProof/>
                <w:webHidden/>
              </w:rPr>
              <w:fldChar w:fldCharType="separate"/>
            </w:r>
            <w:r w:rsidR="00E66BB9">
              <w:rPr>
                <w:noProof/>
                <w:webHidden/>
              </w:rPr>
              <w:t>1</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57" w:history="1">
            <w:r w:rsidR="00E66BB9" w:rsidRPr="001702B9">
              <w:rPr>
                <w:rStyle w:val="Hypertextovodkaz"/>
                <w:noProof/>
              </w:rPr>
              <w:t>Výsledná implementace R1</w:t>
            </w:r>
            <w:r w:rsidR="00E66BB9">
              <w:rPr>
                <w:noProof/>
                <w:webHidden/>
              </w:rPr>
              <w:tab/>
            </w:r>
            <w:r>
              <w:rPr>
                <w:noProof/>
                <w:webHidden/>
              </w:rPr>
              <w:fldChar w:fldCharType="begin"/>
            </w:r>
            <w:r w:rsidR="00E66BB9">
              <w:rPr>
                <w:noProof/>
                <w:webHidden/>
              </w:rPr>
              <w:instrText xml:space="preserve"> PAGEREF _Toc467700857 \h </w:instrText>
            </w:r>
            <w:r>
              <w:rPr>
                <w:noProof/>
                <w:webHidden/>
              </w:rPr>
            </w:r>
            <w:r>
              <w:rPr>
                <w:noProof/>
                <w:webHidden/>
              </w:rPr>
              <w:fldChar w:fldCharType="separate"/>
            </w:r>
            <w:r w:rsidR="00E66BB9">
              <w:rPr>
                <w:noProof/>
                <w:webHidden/>
              </w:rPr>
              <w:t>1</w:t>
            </w:r>
            <w:r>
              <w:rPr>
                <w:noProof/>
                <w:webHidden/>
              </w:rPr>
              <w:fldChar w:fldCharType="end"/>
            </w:r>
          </w:hyperlink>
        </w:p>
        <w:p w:rsidR="00E66BB9" w:rsidRDefault="00960D36">
          <w:pPr>
            <w:pStyle w:val="Obsah1"/>
            <w:rPr>
              <w:rFonts w:asciiTheme="minorHAnsi" w:eastAsiaTheme="minorEastAsia" w:hAnsiTheme="minorHAnsi" w:cstheme="minorBidi"/>
              <w:noProof/>
              <w:color w:val="auto"/>
              <w:sz w:val="22"/>
              <w:szCs w:val="22"/>
            </w:rPr>
          </w:pPr>
          <w:hyperlink w:anchor="_Toc467700858" w:history="1">
            <w:r w:rsidR="00E66BB9" w:rsidRPr="001702B9">
              <w:rPr>
                <w:rStyle w:val="Hypertextovodkaz"/>
                <w:noProof/>
              </w:rPr>
              <w:t>Standard WPS a testování nasazení</w:t>
            </w:r>
            <w:r w:rsidR="00E66BB9">
              <w:rPr>
                <w:noProof/>
                <w:webHidden/>
              </w:rPr>
              <w:tab/>
            </w:r>
            <w:r>
              <w:rPr>
                <w:noProof/>
                <w:webHidden/>
              </w:rPr>
              <w:fldChar w:fldCharType="begin"/>
            </w:r>
            <w:r w:rsidR="00E66BB9">
              <w:rPr>
                <w:noProof/>
                <w:webHidden/>
              </w:rPr>
              <w:instrText xml:space="preserve"> PAGEREF _Toc467700858 \h </w:instrText>
            </w:r>
            <w:r>
              <w:rPr>
                <w:noProof/>
                <w:webHidden/>
              </w:rPr>
            </w:r>
            <w:r>
              <w:rPr>
                <w:noProof/>
                <w:webHidden/>
              </w:rPr>
              <w:fldChar w:fldCharType="separate"/>
            </w:r>
            <w:r w:rsidR="00E66BB9">
              <w:rPr>
                <w:noProof/>
                <w:webHidden/>
              </w:rPr>
              <w:t>2</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59" w:history="1">
            <w:r w:rsidR="00E66BB9" w:rsidRPr="001702B9">
              <w:rPr>
                <w:rStyle w:val="Hypertextovodkaz"/>
                <w:noProof/>
              </w:rPr>
              <w:t>WPS standard</w:t>
            </w:r>
            <w:r w:rsidR="00E66BB9">
              <w:rPr>
                <w:noProof/>
                <w:webHidden/>
              </w:rPr>
              <w:tab/>
            </w:r>
            <w:r>
              <w:rPr>
                <w:noProof/>
                <w:webHidden/>
              </w:rPr>
              <w:fldChar w:fldCharType="begin"/>
            </w:r>
            <w:r w:rsidR="00E66BB9">
              <w:rPr>
                <w:noProof/>
                <w:webHidden/>
              </w:rPr>
              <w:instrText xml:space="preserve"> PAGEREF _Toc467700859 \h </w:instrText>
            </w:r>
            <w:r>
              <w:rPr>
                <w:noProof/>
                <w:webHidden/>
              </w:rPr>
            </w:r>
            <w:r>
              <w:rPr>
                <w:noProof/>
                <w:webHidden/>
              </w:rPr>
              <w:fldChar w:fldCharType="separate"/>
            </w:r>
            <w:r w:rsidR="00E66BB9">
              <w:rPr>
                <w:noProof/>
                <w:webHidden/>
              </w:rPr>
              <w:t>2</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60" w:history="1">
            <w:r w:rsidR="00E66BB9" w:rsidRPr="001702B9">
              <w:rPr>
                <w:rStyle w:val="Hypertextovodkaz"/>
                <w:noProof/>
              </w:rPr>
              <w:t>Forma a způsob testování</w:t>
            </w:r>
            <w:r w:rsidR="00E66BB9">
              <w:rPr>
                <w:noProof/>
                <w:webHidden/>
              </w:rPr>
              <w:tab/>
            </w:r>
            <w:r>
              <w:rPr>
                <w:noProof/>
                <w:webHidden/>
              </w:rPr>
              <w:fldChar w:fldCharType="begin"/>
            </w:r>
            <w:r w:rsidR="00E66BB9">
              <w:rPr>
                <w:noProof/>
                <w:webHidden/>
              </w:rPr>
              <w:instrText xml:space="preserve"> PAGEREF _Toc467700860 \h </w:instrText>
            </w:r>
            <w:r>
              <w:rPr>
                <w:noProof/>
                <w:webHidden/>
              </w:rPr>
            </w:r>
            <w:r>
              <w:rPr>
                <w:noProof/>
                <w:webHidden/>
              </w:rPr>
              <w:fldChar w:fldCharType="separate"/>
            </w:r>
            <w:r w:rsidR="00E66BB9">
              <w:rPr>
                <w:noProof/>
                <w:webHidden/>
              </w:rPr>
              <w:t>2</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61" w:history="1">
            <w:r w:rsidR="00E66BB9" w:rsidRPr="001702B9">
              <w:rPr>
                <w:rStyle w:val="Hypertextovodkaz"/>
                <w:noProof/>
              </w:rPr>
              <w:t>Způsob testování</w:t>
            </w:r>
            <w:r w:rsidR="00E66BB9">
              <w:rPr>
                <w:noProof/>
                <w:webHidden/>
              </w:rPr>
              <w:tab/>
            </w:r>
            <w:r>
              <w:rPr>
                <w:noProof/>
                <w:webHidden/>
              </w:rPr>
              <w:fldChar w:fldCharType="begin"/>
            </w:r>
            <w:r w:rsidR="00E66BB9">
              <w:rPr>
                <w:noProof/>
                <w:webHidden/>
              </w:rPr>
              <w:instrText xml:space="preserve"> PAGEREF _Toc467700861 \h </w:instrText>
            </w:r>
            <w:r>
              <w:rPr>
                <w:noProof/>
                <w:webHidden/>
              </w:rPr>
            </w:r>
            <w:r>
              <w:rPr>
                <w:noProof/>
                <w:webHidden/>
              </w:rPr>
              <w:fldChar w:fldCharType="separate"/>
            </w:r>
            <w:r w:rsidR="00E66BB9">
              <w:rPr>
                <w:noProof/>
                <w:webHidden/>
              </w:rPr>
              <w:t>2</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62" w:history="1">
            <w:r w:rsidR="00E66BB9" w:rsidRPr="001702B9">
              <w:rPr>
                <w:rStyle w:val="Hypertextovodkaz"/>
                <w:noProof/>
              </w:rPr>
              <w:t>Výsledky testování</w:t>
            </w:r>
            <w:r w:rsidR="00E66BB9">
              <w:rPr>
                <w:noProof/>
                <w:webHidden/>
              </w:rPr>
              <w:tab/>
            </w:r>
            <w:r>
              <w:rPr>
                <w:noProof/>
                <w:webHidden/>
              </w:rPr>
              <w:fldChar w:fldCharType="begin"/>
            </w:r>
            <w:r w:rsidR="00E66BB9">
              <w:rPr>
                <w:noProof/>
                <w:webHidden/>
              </w:rPr>
              <w:instrText xml:space="preserve"> PAGEREF _Toc467700862 \h </w:instrText>
            </w:r>
            <w:r>
              <w:rPr>
                <w:noProof/>
                <w:webHidden/>
              </w:rPr>
            </w:r>
            <w:r>
              <w:rPr>
                <w:noProof/>
                <w:webHidden/>
              </w:rPr>
              <w:fldChar w:fldCharType="separate"/>
            </w:r>
            <w:r w:rsidR="00E66BB9">
              <w:rPr>
                <w:noProof/>
                <w:webHidden/>
              </w:rPr>
              <w:t>3</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63" w:history="1">
            <w:r w:rsidR="00E66BB9" w:rsidRPr="001702B9">
              <w:rPr>
                <w:rStyle w:val="Hypertextovodkaz"/>
                <w:noProof/>
              </w:rPr>
              <w:t>Závěr</w:t>
            </w:r>
            <w:r w:rsidR="00E66BB9">
              <w:rPr>
                <w:noProof/>
                <w:webHidden/>
              </w:rPr>
              <w:tab/>
            </w:r>
            <w:r>
              <w:rPr>
                <w:noProof/>
                <w:webHidden/>
              </w:rPr>
              <w:fldChar w:fldCharType="begin"/>
            </w:r>
            <w:r w:rsidR="00E66BB9">
              <w:rPr>
                <w:noProof/>
                <w:webHidden/>
              </w:rPr>
              <w:instrText xml:space="preserve"> PAGEREF _Toc467700863 \h </w:instrText>
            </w:r>
            <w:r>
              <w:rPr>
                <w:noProof/>
                <w:webHidden/>
              </w:rPr>
            </w:r>
            <w:r>
              <w:rPr>
                <w:noProof/>
                <w:webHidden/>
              </w:rPr>
              <w:fldChar w:fldCharType="separate"/>
            </w:r>
            <w:r w:rsidR="00E66BB9">
              <w:rPr>
                <w:noProof/>
                <w:webHidden/>
              </w:rPr>
              <w:t>3</w:t>
            </w:r>
            <w:r>
              <w:rPr>
                <w:noProof/>
                <w:webHidden/>
              </w:rPr>
              <w:fldChar w:fldCharType="end"/>
            </w:r>
          </w:hyperlink>
        </w:p>
        <w:p w:rsidR="00E66BB9" w:rsidRDefault="00960D36">
          <w:pPr>
            <w:pStyle w:val="Obsah1"/>
            <w:rPr>
              <w:rFonts w:asciiTheme="minorHAnsi" w:eastAsiaTheme="minorEastAsia" w:hAnsiTheme="minorHAnsi" w:cstheme="minorBidi"/>
              <w:noProof/>
              <w:color w:val="auto"/>
              <w:sz w:val="22"/>
              <w:szCs w:val="22"/>
            </w:rPr>
          </w:pPr>
          <w:hyperlink w:anchor="_Toc467700864" w:history="1">
            <w:r w:rsidR="00E66BB9" w:rsidRPr="001702B9">
              <w:rPr>
                <w:rStyle w:val="Hypertextovodkaz"/>
                <w:noProof/>
              </w:rPr>
              <w:t>Způsob implementace R1</w:t>
            </w:r>
            <w:r w:rsidR="00E66BB9">
              <w:rPr>
                <w:noProof/>
                <w:webHidden/>
              </w:rPr>
              <w:tab/>
            </w:r>
            <w:r>
              <w:rPr>
                <w:noProof/>
                <w:webHidden/>
              </w:rPr>
              <w:fldChar w:fldCharType="begin"/>
            </w:r>
            <w:r w:rsidR="00E66BB9">
              <w:rPr>
                <w:noProof/>
                <w:webHidden/>
              </w:rPr>
              <w:instrText xml:space="preserve"> PAGEREF _Toc467700864 \h </w:instrText>
            </w:r>
            <w:r>
              <w:rPr>
                <w:noProof/>
                <w:webHidden/>
              </w:rPr>
            </w:r>
            <w:r>
              <w:rPr>
                <w:noProof/>
                <w:webHidden/>
              </w:rPr>
              <w:fldChar w:fldCharType="separate"/>
            </w:r>
            <w:r w:rsidR="00E66BB9">
              <w:rPr>
                <w:noProof/>
                <w:webHidden/>
              </w:rPr>
              <w:t>4</w:t>
            </w:r>
            <w:r>
              <w:rPr>
                <w:noProof/>
                <w:webHidden/>
              </w:rPr>
              <w:fldChar w:fldCharType="end"/>
            </w:r>
          </w:hyperlink>
        </w:p>
        <w:p w:rsidR="00E66BB9" w:rsidRDefault="00960D36">
          <w:pPr>
            <w:pStyle w:val="Obsah1"/>
            <w:rPr>
              <w:rFonts w:asciiTheme="minorHAnsi" w:eastAsiaTheme="minorEastAsia" w:hAnsiTheme="minorHAnsi" w:cstheme="minorBidi"/>
              <w:noProof/>
              <w:color w:val="auto"/>
              <w:sz w:val="22"/>
              <w:szCs w:val="22"/>
            </w:rPr>
          </w:pPr>
          <w:hyperlink w:anchor="_Toc467700865" w:history="1">
            <w:r w:rsidR="00E66BB9" w:rsidRPr="001702B9">
              <w:rPr>
                <w:rStyle w:val="Hypertextovodkaz"/>
                <w:noProof/>
              </w:rPr>
              <w:t>Přehled funkcí</w:t>
            </w:r>
            <w:r w:rsidR="00E66BB9">
              <w:rPr>
                <w:noProof/>
                <w:webHidden/>
              </w:rPr>
              <w:tab/>
            </w:r>
            <w:r>
              <w:rPr>
                <w:noProof/>
                <w:webHidden/>
              </w:rPr>
              <w:fldChar w:fldCharType="begin"/>
            </w:r>
            <w:r w:rsidR="00E66BB9">
              <w:rPr>
                <w:noProof/>
                <w:webHidden/>
              </w:rPr>
              <w:instrText xml:space="preserve"> PAGEREF _Toc467700865 \h </w:instrText>
            </w:r>
            <w:r>
              <w:rPr>
                <w:noProof/>
                <w:webHidden/>
              </w:rPr>
            </w:r>
            <w:r>
              <w:rPr>
                <w:noProof/>
                <w:webHidden/>
              </w:rPr>
              <w:fldChar w:fldCharType="separate"/>
            </w:r>
            <w:r w:rsidR="00E66BB9">
              <w:rPr>
                <w:noProof/>
                <w:webHidden/>
              </w:rPr>
              <w:t>5</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66" w:history="1">
            <w:r w:rsidR="00E66BB9" w:rsidRPr="001702B9">
              <w:rPr>
                <w:rStyle w:val="Hypertextovodkaz"/>
                <w:noProof/>
              </w:rPr>
              <w:t>Funkce implementované v databázi PostgeSQL / PostGIS</w:t>
            </w:r>
            <w:r w:rsidR="00E66BB9">
              <w:rPr>
                <w:noProof/>
                <w:webHidden/>
              </w:rPr>
              <w:tab/>
            </w:r>
            <w:r>
              <w:rPr>
                <w:noProof/>
                <w:webHidden/>
              </w:rPr>
              <w:fldChar w:fldCharType="begin"/>
            </w:r>
            <w:r w:rsidR="00E66BB9">
              <w:rPr>
                <w:noProof/>
                <w:webHidden/>
              </w:rPr>
              <w:instrText xml:space="preserve"> PAGEREF _Toc467700866 \h </w:instrText>
            </w:r>
            <w:r>
              <w:rPr>
                <w:noProof/>
                <w:webHidden/>
              </w:rPr>
            </w:r>
            <w:r>
              <w:rPr>
                <w:noProof/>
                <w:webHidden/>
              </w:rPr>
              <w:fldChar w:fldCharType="separate"/>
            </w:r>
            <w:r w:rsidR="00E66BB9">
              <w:rPr>
                <w:noProof/>
                <w:webHidden/>
              </w:rPr>
              <w:t>5</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67" w:history="1">
            <w:r w:rsidR="00E66BB9" w:rsidRPr="001702B9">
              <w:rPr>
                <w:rStyle w:val="Hypertextovodkaz"/>
                <w:noProof/>
                <w:lang w:val="af-ZA"/>
              </w:rPr>
              <w:t>Funkce implementované v jazyce Python</w:t>
            </w:r>
            <w:r w:rsidR="00E66BB9">
              <w:rPr>
                <w:noProof/>
                <w:webHidden/>
              </w:rPr>
              <w:tab/>
            </w:r>
            <w:r>
              <w:rPr>
                <w:noProof/>
                <w:webHidden/>
              </w:rPr>
              <w:fldChar w:fldCharType="begin"/>
            </w:r>
            <w:r w:rsidR="00E66BB9">
              <w:rPr>
                <w:noProof/>
                <w:webHidden/>
              </w:rPr>
              <w:instrText xml:space="preserve"> PAGEREF _Toc467700867 \h </w:instrText>
            </w:r>
            <w:r>
              <w:rPr>
                <w:noProof/>
                <w:webHidden/>
              </w:rPr>
            </w:r>
            <w:r>
              <w:rPr>
                <w:noProof/>
                <w:webHidden/>
              </w:rPr>
              <w:fldChar w:fldCharType="separate"/>
            </w:r>
            <w:r w:rsidR="00E66BB9">
              <w:rPr>
                <w:noProof/>
                <w:webHidden/>
              </w:rPr>
              <w:t>5</w:t>
            </w:r>
            <w:r>
              <w:rPr>
                <w:noProof/>
                <w:webHidden/>
              </w:rPr>
              <w:fldChar w:fldCharType="end"/>
            </w:r>
          </w:hyperlink>
        </w:p>
        <w:p w:rsidR="00E66BB9" w:rsidRDefault="00960D36">
          <w:pPr>
            <w:pStyle w:val="Obsah1"/>
            <w:rPr>
              <w:rFonts w:asciiTheme="minorHAnsi" w:eastAsiaTheme="minorEastAsia" w:hAnsiTheme="minorHAnsi" w:cstheme="minorBidi"/>
              <w:noProof/>
              <w:color w:val="auto"/>
              <w:sz w:val="22"/>
              <w:szCs w:val="22"/>
            </w:rPr>
          </w:pPr>
          <w:hyperlink w:anchor="_Toc467700868" w:history="1">
            <w:r w:rsidR="00E66BB9" w:rsidRPr="001702B9">
              <w:rPr>
                <w:rStyle w:val="Hypertextovodkaz"/>
                <w:noProof/>
                <w:lang w:val="af-ZA"/>
              </w:rPr>
              <w:t>Popis funkcí</w:t>
            </w:r>
            <w:r w:rsidR="00E66BB9">
              <w:rPr>
                <w:noProof/>
                <w:webHidden/>
              </w:rPr>
              <w:tab/>
            </w:r>
            <w:r>
              <w:rPr>
                <w:noProof/>
                <w:webHidden/>
              </w:rPr>
              <w:fldChar w:fldCharType="begin"/>
            </w:r>
            <w:r w:rsidR="00E66BB9">
              <w:rPr>
                <w:noProof/>
                <w:webHidden/>
              </w:rPr>
              <w:instrText xml:space="preserve"> PAGEREF _Toc467700868 \h </w:instrText>
            </w:r>
            <w:r>
              <w:rPr>
                <w:noProof/>
                <w:webHidden/>
              </w:rPr>
            </w:r>
            <w:r>
              <w:rPr>
                <w:noProof/>
                <w:webHidden/>
              </w:rPr>
              <w:fldChar w:fldCharType="separate"/>
            </w:r>
            <w:r w:rsidR="00E66BB9">
              <w:rPr>
                <w:noProof/>
                <w:webHidden/>
              </w:rPr>
              <w:t>6</w:t>
            </w:r>
            <w:r>
              <w:rPr>
                <w:noProof/>
                <w:webHidden/>
              </w:rPr>
              <w:fldChar w:fldCharType="end"/>
            </w:r>
          </w:hyperlink>
          <w:bookmarkStart w:id="0" w:name="_GoBack"/>
          <w:bookmarkEnd w:id="0"/>
        </w:p>
        <w:p w:rsidR="00E66BB9" w:rsidRDefault="00960D36">
          <w:pPr>
            <w:pStyle w:val="Obsah2"/>
            <w:rPr>
              <w:rFonts w:asciiTheme="minorHAnsi" w:eastAsiaTheme="minorEastAsia" w:hAnsiTheme="minorHAnsi" w:cstheme="minorBidi"/>
              <w:noProof/>
              <w:color w:val="auto"/>
              <w:sz w:val="22"/>
              <w:szCs w:val="22"/>
            </w:rPr>
          </w:pPr>
          <w:hyperlink w:anchor="_Toc467700869" w:history="1">
            <w:r w:rsidR="00E66BB9" w:rsidRPr="001702B9">
              <w:rPr>
                <w:rStyle w:val="Hypertextovodkaz"/>
                <w:noProof/>
                <w:lang w:val="af-ZA"/>
              </w:rPr>
              <w:t>gen_geometry_buffer_one_side_flat</w:t>
            </w:r>
            <w:r w:rsidR="00E66BB9">
              <w:rPr>
                <w:noProof/>
                <w:webHidden/>
              </w:rPr>
              <w:tab/>
            </w:r>
            <w:r>
              <w:rPr>
                <w:noProof/>
                <w:webHidden/>
              </w:rPr>
              <w:fldChar w:fldCharType="begin"/>
            </w:r>
            <w:r w:rsidR="00E66BB9">
              <w:rPr>
                <w:noProof/>
                <w:webHidden/>
              </w:rPr>
              <w:instrText xml:space="preserve"> PAGEREF _Toc467700869 \h </w:instrText>
            </w:r>
            <w:r>
              <w:rPr>
                <w:noProof/>
                <w:webHidden/>
              </w:rPr>
            </w:r>
            <w:r>
              <w:rPr>
                <w:noProof/>
                <w:webHidden/>
              </w:rPr>
              <w:fldChar w:fldCharType="separate"/>
            </w:r>
            <w:r w:rsidR="00E66BB9">
              <w:rPr>
                <w:noProof/>
                <w:webHidden/>
              </w:rPr>
              <w:t>6</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0" w:history="1">
            <w:r w:rsidR="00E66BB9" w:rsidRPr="001702B9">
              <w:rPr>
                <w:rStyle w:val="Hypertextovodkaz"/>
                <w:noProof/>
                <w:lang w:val="af-ZA"/>
              </w:rPr>
              <w:t>gen_geometry_extend_line</w:t>
            </w:r>
            <w:r w:rsidR="00E66BB9">
              <w:rPr>
                <w:noProof/>
                <w:webHidden/>
              </w:rPr>
              <w:tab/>
            </w:r>
            <w:r>
              <w:rPr>
                <w:noProof/>
                <w:webHidden/>
              </w:rPr>
              <w:fldChar w:fldCharType="begin"/>
            </w:r>
            <w:r w:rsidR="00E66BB9">
              <w:rPr>
                <w:noProof/>
                <w:webHidden/>
              </w:rPr>
              <w:instrText xml:space="preserve"> PAGEREF _Toc467700870 \h </w:instrText>
            </w:r>
            <w:r>
              <w:rPr>
                <w:noProof/>
                <w:webHidden/>
              </w:rPr>
            </w:r>
            <w:r>
              <w:rPr>
                <w:noProof/>
                <w:webHidden/>
              </w:rPr>
              <w:fldChar w:fldCharType="separate"/>
            </w:r>
            <w:r w:rsidR="00E66BB9">
              <w:rPr>
                <w:noProof/>
                <w:webHidden/>
              </w:rPr>
              <w:t>6</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1" w:history="1">
            <w:r w:rsidR="00E66BB9" w:rsidRPr="001702B9">
              <w:rPr>
                <w:rStyle w:val="Hypertextovodkaz"/>
                <w:noProof/>
                <w:lang w:val="af-ZA"/>
              </w:rPr>
              <w:t>gen_geometry_multi_to_simple</w:t>
            </w:r>
            <w:r w:rsidR="00E66BB9">
              <w:rPr>
                <w:noProof/>
                <w:webHidden/>
              </w:rPr>
              <w:tab/>
            </w:r>
            <w:r>
              <w:rPr>
                <w:noProof/>
                <w:webHidden/>
              </w:rPr>
              <w:fldChar w:fldCharType="begin"/>
            </w:r>
            <w:r w:rsidR="00E66BB9">
              <w:rPr>
                <w:noProof/>
                <w:webHidden/>
              </w:rPr>
              <w:instrText xml:space="preserve"> PAGEREF _Toc467700871 \h </w:instrText>
            </w:r>
            <w:r>
              <w:rPr>
                <w:noProof/>
                <w:webHidden/>
              </w:rPr>
            </w:r>
            <w:r>
              <w:rPr>
                <w:noProof/>
                <w:webHidden/>
              </w:rPr>
              <w:fldChar w:fldCharType="separate"/>
            </w:r>
            <w:r w:rsidR="00E66BB9">
              <w:rPr>
                <w:noProof/>
                <w:webHidden/>
              </w:rPr>
              <w:t>6</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2" w:history="1">
            <w:r w:rsidR="00E66BB9" w:rsidRPr="001702B9">
              <w:rPr>
                <w:rStyle w:val="Hypertextovodkaz"/>
                <w:noProof/>
                <w:lang w:val="af-ZA"/>
              </w:rPr>
              <w:t>gen_geometry_projection_to_line</w:t>
            </w:r>
            <w:r w:rsidR="00E66BB9">
              <w:rPr>
                <w:noProof/>
                <w:webHidden/>
              </w:rPr>
              <w:tab/>
            </w:r>
            <w:r>
              <w:rPr>
                <w:noProof/>
                <w:webHidden/>
              </w:rPr>
              <w:fldChar w:fldCharType="begin"/>
            </w:r>
            <w:r w:rsidR="00E66BB9">
              <w:rPr>
                <w:noProof/>
                <w:webHidden/>
              </w:rPr>
              <w:instrText xml:space="preserve"> PAGEREF _Toc467700872 \h </w:instrText>
            </w:r>
            <w:r>
              <w:rPr>
                <w:noProof/>
                <w:webHidden/>
              </w:rPr>
            </w:r>
            <w:r>
              <w:rPr>
                <w:noProof/>
                <w:webHidden/>
              </w:rPr>
              <w:fldChar w:fldCharType="separate"/>
            </w:r>
            <w:r w:rsidR="00E66BB9">
              <w:rPr>
                <w:noProof/>
                <w:webHidden/>
              </w:rPr>
              <w:t>7</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3" w:history="1">
            <w:r w:rsidR="00E66BB9" w:rsidRPr="001702B9">
              <w:rPr>
                <w:rStyle w:val="Hypertextovodkaz"/>
                <w:noProof/>
                <w:lang w:val="af-ZA"/>
              </w:rPr>
              <w:t>gen_geometry_side_relationship</w:t>
            </w:r>
            <w:r w:rsidR="00E66BB9">
              <w:rPr>
                <w:noProof/>
                <w:webHidden/>
              </w:rPr>
              <w:tab/>
            </w:r>
            <w:r>
              <w:rPr>
                <w:noProof/>
                <w:webHidden/>
              </w:rPr>
              <w:fldChar w:fldCharType="begin"/>
            </w:r>
            <w:r w:rsidR="00E66BB9">
              <w:rPr>
                <w:noProof/>
                <w:webHidden/>
              </w:rPr>
              <w:instrText xml:space="preserve"> PAGEREF _Toc467700873 \h </w:instrText>
            </w:r>
            <w:r>
              <w:rPr>
                <w:noProof/>
                <w:webHidden/>
              </w:rPr>
            </w:r>
            <w:r>
              <w:rPr>
                <w:noProof/>
                <w:webHidden/>
              </w:rPr>
              <w:fldChar w:fldCharType="separate"/>
            </w:r>
            <w:r w:rsidR="00E66BB9">
              <w:rPr>
                <w:noProof/>
                <w:webHidden/>
              </w:rPr>
              <w:t>7</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4" w:history="1">
            <w:r w:rsidR="00E66BB9" w:rsidRPr="001702B9">
              <w:rPr>
                <w:rStyle w:val="Hypertextovodkaz"/>
                <w:noProof/>
                <w:lang w:val="af-ZA"/>
              </w:rPr>
              <w:t>gen_geometry_three_points_angle</w:t>
            </w:r>
            <w:r w:rsidR="00E66BB9">
              <w:rPr>
                <w:noProof/>
                <w:webHidden/>
              </w:rPr>
              <w:tab/>
            </w:r>
            <w:r>
              <w:rPr>
                <w:noProof/>
                <w:webHidden/>
              </w:rPr>
              <w:fldChar w:fldCharType="begin"/>
            </w:r>
            <w:r w:rsidR="00E66BB9">
              <w:rPr>
                <w:noProof/>
                <w:webHidden/>
              </w:rPr>
              <w:instrText xml:space="preserve"> PAGEREF _Toc467700874 \h </w:instrText>
            </w:r>
            <w:r>
              <w:rPr>
                <w:noProof/>
                <w:webHidden/>
              </w:rPr>
            </w:r>
            <w:r>
              <w:rPr>
                <w:noProof/>
                <w:webHidden/>
              </w:rPr>
              <w:fldChar w:fldCharType="separate"/>
            </w:r>
            <w:r w:rsidR="00E66BB9">
              <w:rPr>
                <w:noProof/>
                <w:webHidden/>
              </w:rPr>
              <w:t>8</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5" w:history="1">
            <w:r w:rsidR="00E66BB9" w:rsidRPr="001702B9">
              <w:rPr>
                <w:rStyle w:val="Hypertextovodkaz"/>
                <w:noProof/>
                <w:lang w:val="af-ZA"/>
              </w:rPr>
              <w:t>GN_AlignPoints</w:t>
            </w:r>
            <w:r w:rsidR="00E66BB9">
              <w:rPr>
                <w:noProof/>
                <w:webHidden/>
              </w:rPr>
              <w:tab/>
            </w:r>
            <w:r>
              <w:rPr>
                <w:noProof/>
                <w:webHidden/>
              </w:rPr>
              <w:fldChar w:fldCharType="begin"/>
            </w:r>
            <w:r w:rsidR="00E66BB9">
              <w:rPr>
                <w:noProof/>
                <w:webHidden/>
              </w:rPr>
              <w:instrText xml:space="preserve"> PAGEREF _Toc467700875 \h </w:instrText>
            </w:r>
            <w:r>
              <w:rPr>
                <w:noProof/>
                <w:webHidden/>
              </w:rPr>
            </w:r>
            <w:r>
              <w:rPr>
                <w:noProof/>
                <w:webHidden/>
              </w:rPr>
              <w:fldChar w:fldCharType="separate"/>
            </w:r>
            <w:r w:rsidR="00E66BB9">
              <w:rPr>
                <w:noProof/>
                <w:webHidden/>
              </w:rPr>
              <w:t>8</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6" w:history="1">
            <w:r w:rsidR="00E66BB9" w:rsidRPr="001702B9">
              <w:rPr>
                <w:rStyle w:val="Hypertextovodkaz"/>
                <w:noProof/>
                <w:lang w:val="af-ZA"/>
              </w:rPr>
              <w:t>GN_AsymmetricScale</w:t>
            </w:r>
            <w:r w:rsidR="00E66BB9">
              <w:rPr>
                <w:noProof/>
                <w:webHidden/>
              </w:rPr>
              <w:tab/>
            </w:r>
            <w:r>
              <w:rPr>
                <w:noProof/>
                <w:webHidden/>
              </w:rPr>
              <w:fldChar w:fldCharType="begin"/>
            </w:r>
            <w:r w:rsidR="00E66BB9">
              <w:rPr>
                <w:noProof/>
                <w:webHidden/>
              </w:rPr>
              <w:instrText xml:space="preserve"> PAGEREF _Toc467700876 \h </w:instrText>
            </w:r>
            <w:r>
              <w:rPr>
                <w:noProof/>
                <w:webHidden/>
              </w:rPr>
            </w:r>
            <w:r>
              <w:rPr>
                <w:noProof/>
                <w:webHidden/>
              </w:rPr>
              <w:fldChar w:fldCharType="separate"/>
            </w:r>
            <w:r w:rsidR="00E66BB9">
              <w:rPr>
                <w:noProof/>
                <w:webHidden/>
              </w:rPr>
              <w:t>9</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7" w:history="1">
            <w:r w:rsidR="00E66BB9" w:rsidRPr="001702B9">
              <w:rPr>
                <w:rStyle w:val="Hypertextovodkaz"/>
                <w:noProof/>
                <w:lang w:val="af-ZA"/>
              </w:rPr>
              <w:t>GN_Imperceptibility</w:t>
            </w:r>
            <w:r w:rsidR="00E66BB9">
              <w:rPr>
                <w:noProof/>
                <w:webHidden/>
              </w:rPr>
              <w:tab/>
            </w:r>
            <w:r>
              <w:rPr>
                <w:noProof/>
                <w:webHidden/>
              </w:rPr>
              <w:fldChar w:fldCharType="begin"/>
            </w:r>
            <w:r w:rsidR="00E66BB9">
              <w:rPr>
                <w:noProof/>
                <w:webHidden/>
              </w:rPr>
              <w:instrText xml:space="preserve"> PAGEREF _Toc467700877 \h </w:instrText>
            </w:r>
            <w:r>
              <w:rPr>
                <w:noProof/>
                <w:webHidden/>
              </w:rPr>
            </w:r>
            <w:r>
              <w:rPr>
                <w:noProof/>
                <w:webHidden/>
              </w:rPr>
              <w:fldChar w:fldCharType="separate"/>
            </w:r>
            <w:r w:rsidR="00E66BB9">
              <w:rPr>
                <w:noProof/>
                <w:webHidden/>
              </w:rPr>
              <w:t>9</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8" w:history="1">
            <w:r w:rsidR="00E66BB9" w:rsidRPr="001702B9">
              <w:rPr>
                <w:rStyle w:val="Hypertextovodkaz"/>
                <w:noProof/>
                <w:lang w:val="af-ZA"/>
              </w:rPr>
              <w:t>GN_LineAlignment</w:t>
            </w:r>
            <w:r w:rsidR="00E66BB9">
              <w:rPr>
                <w:noProof/>
                <w:webHidden/>
              </w:rPr>
              <w:tab/>
            </w:r>
            <w:r>
              <w:rPr>
                <w:noProof/>
                <w:webHidden/>
              </w:rPr>
              <w:fldChar w:fldCharType="begin"/>
            </w:r>
            <w:r w:rsidR="00E66BB9">
              <w:rPr>
                <w:noProof/>
                <w:webHidden/>
              </w:rPr>
              <w:instrText xml:space="preserve"> PAGEREF _Toc467700878 \h </w:instrText>
            </w:r>
            <w:r>
              <w:rPr>
                <w:noProof/>
                <w:webHidden/>
              </w:rPr>
            </w:r>
            <w:r>
              <w:rPr>
                <w:noProof/>
                <w:webHidden/>
              </w:rPr>
              <w:fldChar w:fldCharType="separate"/>
            </w:r>
            <w:r w:rsidR="00E66BB9">
              <w:rPr>
                <w:noProof/>
                <w:webHidden/>
              </w:rPr>
              <w:t>9</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79" w:history="1">
            <w:r w:rsidR="00E66BB9" w:rsidRPr="001702B9">
              <w:rPr>
                <w:rStyle w:val="Hypertextovodkaz"/>
                <w:noProof/>
                <w:lang w:val="af-ZA"/>
              </w:rPr>
              <w:t>GN_Parallelisation</w:t>
            </w:r>
            <w:r w:rsidR="00E66BB9">
              <w:rPr>
                <w:noProof/>
                <w:webHidden/>
              </w:rPr>
              <w:tab/>
            </w:r>
            <w:r>
              <w:rPr>
                <w:noProof/>
                <w:webHidden/>
              </w:rPr>
              <w:fldChar w:fldCharType="begin"/>
            </w:r>
            <w:r w:rsidR="00E66BB9">
              <w:rPr>
                <w:noProof/>
                <w:webHidden/>
              </w:rPr>
              <w:instrText xml:space="preserve"> PAGEREF _Toc467700879 \h </w:instrText>
            </w:r>
            <w:r>
              <w:rPr>
                <w:noProof/>
                <w:webHidden/>
              </w:rPr>
            </w:r>
            <w:r>
              <w:rPr>
                <w:noProof/>
                <w:webHidden/>
              </w:rPr>
              <w:fldChar w:fldCharType="separate"/>
            </w:r>
            <w:r w:rsidR="00E66BB9">
              <w:rPr>
                <w:noProof/>
                <w:webHidden/>
              </w:rPr>
              <w:t>10</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80" w:history="1">
            <w:r w:rsidR="00E66BB9" w:rsidRPr="001702B9">
              <w:rPr>
                <w:rStyle w:val="Hypertextovodkaz"/>
                <w:noProof/>
                <w:lang w:val="af-ZA"/>
              </w:rPr>
              <w:t>GN_RadialDisplacement</w:t>
            </w:r>
            <w:r w:rsidR="00E66BB9">
              <w:rPr>
                <w:noProof/>
                <w:webHidden/>
              </w:rPr>
              <w:tab/>
            </w:r>
            <w:r>
              <w:rPr>
                <w:noProof/>
                <w:webHidden/>
              </w:rPr>
              <w:fldChar w:fldCharType="begin"/>
            </w:r>
            <w:r w:rsidR="00E66BB9">
              <w:rPr>
                <w:noProof/>
                <w:webHidden/>
              </w:rPr>
              <w:instrText xml:space="preserve"> PAGEREF _Toc467700880 \h </w:instrText>
            </w:r>
            <w:r>
              <w:rPr>
                <w:noProof/>
                <w:webHidden/>
              </w:rPr>
            </w:r>
            <w:r>
              <w:rPr>
                <w:noProof/>
                <w:webHidden/>
              </w:rPr>
              <w:fldChar w:fldCharType="separate"/>
            </w:r>
            <w:r w:rsidR="00E66BB9">
              <w:rPr>
                <w:noProof/>
                <w:webHidden/>
              </w:rPr>
              <w:t>10</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81" w:history="1">
            <w:r w:rsidR="00E66BB9" w:rsidRPr="001702B9">
              <w:rPr>
                <w:rStyle w:val="Hypertextovodkaz"/>
                <w:noProof/>
                <w:lang w:val="af-ZA"/>
              </w:rPr>
              <w:t>GN_SymmetricScale</w:t>
            </w:r>
            <w:r w:rsidR="00E66BB9">
              <w:rPr>
                <w:noProof/>
                <w:webHidden/>
              </w:rPr>
              <w:tab/>
            </w:r>
            <w:r>
              <w:rPr>
                <w:noProof/>
                <w:webHidden/>
              </w:rPr>
              <w:fldChar w:fldCharType="begin"/>
            </w:r>
            <w:r w:rsidR="00E66BB9">
              <w:rPr>
                <w:noProof/>
                <w:webHidden/>
              </w:rPr>
              <w:instrText xml:space="preserve"> PAGEREF _Toc467700881 \h </w:instrText>
            </w:r>
            <w:r>
              <w:rPr>
                <w:noProof/>
                <w:webHidden/>
              </w:rPr>
            </w:r>
            <w:r>
              <w:rPr>
                <w:noProof/>
                <w:webHidden/>
              </w:rPr>
              <w:fldChar w:fldCharType="separate"/>
            </w:r>
            <w:r w:rsidR="00E66BB9">
              <w:rPr>
                <w:noProof/>
                <w:webHidden/>
              </w:rPr>
              <w:t>10</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82" w:history="1">
            <w:r w:rsidR="00E66BB9" w:rsidRPr="001702B9">
              <w:rPr>
                <w:rStyle w:val="Hypertextovodkaz"/>
                <w:noProof/>
                <w:lang w:val="af-ZA"/>
              </w:rPr>
              <w:t>GN_TopoElements</w:t>
            </w:r>
            <w:r w:rsidR="00E66BB9">
              <w:rPr>
                <w:noProof/>
                <w:webHidden/>
              </w:rPr>
              <w:tab/>
            </w:r>
            <w:r>
              <w:rPr>
                <w:noProof/>
                <w:webHidden/>
              </w:rPr>
              <w:fldChar w:fldCharType="begin"/>
            </w:r>
            <w:r w:rsidR="00E66BB9">
              <w:rPr>
                <w:noProof/>
                <w:webHidden/>
              </w:rPr>
              <w:instrText xml:space="preserve"> PAGEREF _Toc467700882 \h </w:instrText>
            </w:r>
            <w:r>
              <w:rPr>
                <w:noProof/>
                <w:webHidden/>
              </w:rPr>
            </w:r>
            <w:r>
              <w:rPr>
                <w:noProof/>
                <w:webHidden/>
              </w:rPr>
              <w:fldChar w:fldCharType="separate"/>
            </w:r>
            <w:r w:rsidR="00E66BB9">
              <w:rPr>
                <w:noProof/>
                <w:webHidden/>
              </w:rPr>
              <w:t>11</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83" w:history="1">
            <w:r w:rsidR="00E66BB9" w:rsidRPr="001702B9">
              <w:rPr>
                <w:rStyle w:val="Hypertextovodkaz"/>
                <w:noProof/>
                <w:lang w:val="af-ZA"/>
              </w:rPr>
              <w:t>GN_ElongateEdgeInLine</w:t>
            </w:r>
            <w:r w:rsidR="00E66BB9">
              <w:rPr>
                <w:noProof/>
                <w:webHidden/>
              </w:rPr>
              <w:tab/>
            </w:r>
            <w:r>
              <w:rPr>
                <w:noProof/>
                <w:webHidden/>
              </w:rPr>
              <w:fldChar w:fldCharType="begin"/>
            </w:r>
            <w:r w:rsidR="00E66BB9">
              <w:rPr>
                <w:noProof/>
                <w:webHidden/>
              </w:rPr>
              <w:instrText xml:space="preserve"> PAGEREF _Toc467700883 \h </w:instrText>
            </w:r>
            <w:r>
              <w:rPr>
                <w:noProof/>
                <w:webHidden/>
              </w:rPr>
            </w:r>
            <w:r>
              <w:rPr>
                <w:noProof/>
                <w:webHidden/>
              </w:rPr>
              <w:fldChar w:fldCharType="separate"/>
            </w:r>
            <w:r w:rsidR="00E66BB9">
              <w:rPr>
                <w:noProof/>
                <w:webHidden/>
              </w:rPr>
              <w:t>11</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84" w:history="1">
            <w:r w:rsidR="00E66BB9" w:rsidRPr="001702B9">
              <w:rPr>
                <w:rStyle w:val="Hypertextovodkaz"/>
                <w:noProof/>
                <w:lang w:val="af-ZA"/>
              </w:rPr>
              <w:t>GN_Shadow</w:t>
            </w:r>
            <w:r w:rsidR="00E66BB9">
              <w:rPr>
                <w:noProof/>
                <w:webHidden/>
              </w:rPr>
              <w:tab/>
            </w:r>
            <w:r>
              <w:rPr>
                <w:noProof/>
                <w:webHidden/>
              </w:rPr>
              <w:fldChar w:fldCharType="begin"/>
            </w:r>
            <w:r w:rsidR="00E66BB9">
              <w:rPr>
                <w:noProof/>
                <w:webHidden/>
              </w:rPr>
              <w:instrText xml:space="preserve"> PAGEREF _Toc467700884 \h </w:instrText>
            </w:r>
            <w:r>
              <w:rPr>
                <w:noProof/>
                <w:webHidden/>
              </w:rPr>
            </w:r>
            <w:r>
              <w:rPr>
                <w:noProof/>
                <w:webHidden/>
              </w:rPr>
              <w:fldChar w:fldCharType="separate"/>
            </w:r>
            <w:r w:rsidR="00E66BB9">
              <w:rPr>
                <w:noProof/>
                <w:webHidden/>
              </w:rPr>
              <w:t>11</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85" w:history="1">
            <w:r w:rsidR="00E66BB9" w:rsidRPr="001702B9">
              <w:rPr>
                <w:rStyle w:val="Hypertextovodkaz"/>
                <w:noProof/>
                <w:lang w:val="af-ZA"/>
              </w:rPr>
              <w:t>GN_ClusterCollisions</w:t>
            </w:r>
            <w:r w:rsidR="00E66BB9">
              <w:rPr>
                <w:noProof/>
                <w:webHidden/>
              </w:rPr>
              <w:tab/>
            </w:r>
            <w:r>
              <w:rPr>
                <w:noProof/>
                <w:webHidden/>
              </w:rPr>
              <w:fldChar w:fldCharType="begin"/>
            </w:r>
            <w:r w:rsidR="00E66BB9">
              <w:rPr>
                <w:noProof/>
                <w:webHidden/>
              </w:rPr>
              <w:instrText xml:space="preserve"> PAGEREF _Toc467700885 \h </w:instrText>
            </w:r>
            <w:r>
              <w:rPr>
                <w:noProof/>
                <w:webHidden/>
              </w:rPr>
            </w:r>
            <w:r>
              <w:rPr>
                <w:noProof/>
                <w:webHidden/>
              </w:rPr>
              <w:fldChar w:fldCharType="separate"/>
            </w:r>
            <w:r w:rsidR="00E66BB9">
              <w:rPr>
                <w:noProof/>
                <w:webHidden/>
              </w:rPr>
              <w:t>12</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86" w:history="1">
            <w:r w:rsidR="00E66BB9" w:rsidRPr="001702B9">
              <w:rPr>
                <w:rStyle w:val="Hypertextovodkaz"/>
                <w:noProof/>
                <w:lang w:val="af-ZA"/>
              </w:rPr>
              <w:t>GN_MeasureClusterElements</w:t>
            </w:r>
            <w:r w:rsidR="00E66BB9">
              <w:rPr>
                <w:noProof/>
                <w:webHidden/>
              </w:rPr>
              <w:tab/>
            </w:r>
            <w:r>
              <w:rPr>
                <w:noProof/>
                <w:webHidden/>
              </w:rPr>
              <w:fldChar w:fldCharType="begin"/>
            </w:r>
            <w:r w:rsidR="00E66BB9">
              <w:rPr>
                <w:noProof/>
                <w:webHidden/>
              </w:rPr>
              <w:instrText xml:space="preserve"> PAGEREF _Toc467700886 \h </w:instrText>
            </w:r>
            <w:r>
              <w:rPr>
                <w:noProof/>
                <w:webHidden/>
              </w:rPr>
            </w:r>
            <w:r>
              <w:rPr>
                <w:noProof/>
                <w:webHidden/>
              </w:rPr>
              <w:fldChar w:fldCharType="separate"/>
            </w:r>
            <w:r w:rsidR="00E66BB9">
              <w:rPr>
                <w:noProof/>
                <w:webHidden/>
              </w:rPr>
              <w:t>12</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87" w:history="1">
            <w:r w:rsidR="00E66BB9" w:rsidRPr="001702B9">
              <w:rPr>
                <w:rStyle w:val="Hypertextovodkaz"/>
                <w:noProof/>
                <w:lang w:val="af-ZA"/>
              </w:rPr>
              <w:t>GN_IsLeftTo</w:t>
            </w:r>
            <w:r w:rsidR="00E66BB9">
              <w:rPr>
                <w:noProof/>
                <w:webHidden/>
              </w:rPr>
              <w:tab/>
            </w:r>
            <w:r>
              <w:rPr>
                <w:noProof/>
                <w:webHidden/>
              </w:rPr>
              <w:fldChar w:fldCharType="begin"/>
            </w:r>
            <w:r w:rsidR="00E66BB9">
              <w:rPr>
                <w:noProof/>
                <w:webHidden/>
              </w:rPr>
              <w:instrText xml:space="preserve"> PAGEREF _Toc467700887 \h </w:instrText>
            </w:r>
            <w:r>
              <w:rPr>
                <w:noProof/>
                <w:webHidden/>
              </w:rPr>
            </w:r>
            <w:r>
              <w:rPr>
                <w:noProof/>
                <w:webHidden/>
              </w:rPr>
              <w:fldChar w:fldCharType="separate"/>
            </w:r>
            <w:r w:rsidR="00E66BB9">
              <w:rPr>
                <w:noProof/>
                <w:webHidden/>
              </w:rPr>
              <w:t>12</w:t>
            </w:r>
            <w:r>
              <w:rPr>
                <w:noProof/>
                <w:webHidden/>
              </w:rPr>
              <w:fldChar w:fldCharType="end"/>
            </w:r>
          </w:hyperlink>
        </w:p>
        <w:p w:rsidR="00E66BB9" w:rsidRDefault="00960D36">
          <w:pPr>
            <w:pStyle w:val="Obsah1"/>
            <w:rPr>
              <w:rFonts w:asciiTheme="minorHAnsi" w:eastAsiaTheme="minorEastAsia" w:hAnsiTheme="minorHAnsi" w:cstheme="minorBidi"/>
              <w:noProof/>
              <w:color w:val="auto"/>
              <w:sz w:val="22"/>
              <w:szCs w:val="22"/>
            </w:rPr>
          </w:pPr>
          <w:hyperlink w:anchor="_Toc467700888" w:history="1">
            <w:r w:rsidR="00E66BB9" w:rsidRPr="001702B9">
              <w:rPr>
                <w:rStyle w:val="Hypertextovodkaz"/>
                <w:noProof/>
              </w:rPr>
              <w:t>Seznam použitých zkratek a odkazů</w:t>
            </w:r>
            <w:r w:rsidR="00E66BB9">
              <w:rPr>
                <w:noProof/>
                <w:webHidden/>
              </w:rPr>
              <w:tab/>
            </w:r>
            <w:r>
              <w:rPr>
                <w:noProof/>
                <w:webHidden/>
              </w:rPr>
              <w:fldChar w:fldCharType="begin"/>
            </w:r>
            <w:r w:rsidR="00E66BB9">
              <w:rPr>
                <w:noProof/>
                <w:webHidden/>
              </w:rPr>
              <w:instrText xml:space="preserve"> PAGEREF _Toc467700888 \h </w:instrText>
            </w:r>
            <w:r>
              <w:rPr>
                <w:noProof/>
                <w:webHidden/>
              </w:rPr>
            </w:r>
            <w:r>
              <w:rPr>
                <w:noProof/>
                <w:webHidden/>
              </w:rPr>
              <w:fldChar w:fldCharType="separate"/>
            </w:r>
            <w:r w:rsidR="00E66BB9">
              <w:rPr>
                <w:noProof/>
                <w:webHidden/>
              </w:rPr>
              <w:t>14</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89" w:history="1">
            <w:r w:rsidR="00E66BB9" w:rsidRPr="001702B9">
              <w:rPr>
                <w:rStyle w:val="Hypertextovodkaz"/>
                <w:noProof/>
              </w:rPr>
              <w:t>Seznam zkratek</w:t>
            </w:r>
            <w:r w:rsidR="00E66BB9">
              <w:rPr>
                <w:noProof/>
                <w:webHidden/>
              </w:rPr>
              <w:tab/>
            </w:r>
            <w:r>
              <w:rPr>
                <w:noProof/>
                <w:webHidden/>
              </w:rPr>
              <w:fldChar w:fldCharType="begin"/>
            </w:r>
            <w:r w:rsidR="00E66BB9">
              <w:rPr>
                <w:noProof/>
                <w:webHidden/>
              </w:rPr>
              <w:instrText xml:space="preserve"> PAGEREF _Toc467700889 \h </w:instrText>
            </w:r>
            <w:r>
              <w:rPr>
                <w:noProof/>
                <w:webHidden/>
              </w:rPr>
            </w:r>
            <w:r>
              <w:rPr>
                <w:noProof/>
                <w:webHidden/>
              </w:rPr>
              <w:fldChar w:fldCharType="separate"/>
            </w:r>
            <w:r w:rsidR="00E66BB9">
              <w:rPr>
                <w:noProof/>
                <w:webHidden/>
              </w:rPr>
              <w:t>14</w:t>
            </w:r>
            <w:r>
              <w:rPr>
                <w:noProof/>
                <w:webHidden/>
              </w:rPr>
              <w:fldChar w:fldCharType="end"/>
            </w:r>
          </w:hyperlink>
        </w:p>
        <w:p w:rsidR="00E66BB9" w:rsidRDefault="00960D36">
          <w:pPr>
            <w:pStyle w:val="Obsah2"/>
            <w:rPr>
              <w:rFonts w:asciiTheme="minorHAnsi" w:eastAsiaTheme="minorEastAsia" w:hAnsiTheme="minorHAnsi" w:cstheme="minorBidi"/>
              <w:noProof/>
              <w:color w:val="auto"/>
              <w:sz w:val="22"/>
              <w:szCs w:val="22"/>
            </w:rPr>
          </w:pPr>
          <w:hyperlink w:anchor="_Toc467700890" w:history="1">
            <w:r w:rsidR="00E66BB9" w:rsidRPr="001702B9">
              <w:rPr>
                <w:rStyle w:val="Hypertextovodkaz"/>
                <w:noProof/>
              </w:rPr>
              <w:t>Seznam odkazů</w:t>
            </w:r>
            <w:r w:rsidR="00E66BB9">
              <w:rPr>
                <w:noProof/>
                <w:webHidden/>
              </w:rPr>
              <w:tab/>
            </w:r>
            <w:r>
              <w:rPr>
                <w:noProof/>
                <w:webHidden/>
              </w:rPr>
              <w:fldChar w:fldCharType="begin"/>
            </w:r>
            <w:r w:rsidR="00E66BB9">
              <w:rPr>
                <w:noProof/>
                <w:webHidden/>
              </w:rPr>
              <w:instrText xml:space="preserve"> PAGEREF _Toc467700890 \h </w:instrText>
            </w:r>
            <w:r>
              <w:rPr>
                <w:noProof/>
                <w:webHidden/>
              </w:rPr>
            </w:r>
            <w:r>
              <w:rPr>
                <w:noProof/>
                <w:webHidden/>
              </w:rPr>
              <w:fldChar w:fldCharType="separate"/>
            </w:r>
            <w:r w:rsidR="00E66BB9">
              <w:rPr>
                <w:noProof/>
                <w:webHidden/>
              </w:rPr>
              <w:t>14</w:t>
            </w:r>
            <w:r>
              <w:rPr>
                <w:noProof/>
                <w:webHidden/>
              </w:rPr>
              <w:fldChar w:fldCharType="end"/>
            </w:r>
          </w:hyperlink>
        </w:p>
        <w:p w:rsidR="00177FA7" w:rsidRPr="005322A8" w:rsidRDefault="00960D36" w:rsidP="00177FA7">
          <w:pPr>
            <w:rPr>
              <w:color w:val="auto"/>
            </w:rPr>
          </w:pPr>
          <w:r>
            <w:fldChar w:fldCharType="end"/>
          </w:r>
        </w:p>
      </w:sdtContent>
    </w:sdt>
    <w:p w:rsidR="002A3B6A" w:rsidRDefault="002A3B6A">
      <w:pPr>
        <w:spacing w:before="0" w:after="200" w:line="276" w:lineRule="auto"/>
      </w:pPr>
    </w:p>
    <w:p w:rsidR="004B3EE1" w:rsidRPr="004B3EE1" w:rsidRDefault="004B3EE1">
      <w:pPr>
        <w:spacing w:before="0" w:after="200" w:line="276" w:lineRule="auto"/>
        <w:rPr>
          <w:rFonts w:eastAsia="Verdana" w:cs="Verdana"/>
          <w:sz w:val="18"/>
          <w:szCs w:val="18"/>
        </w:rPr>
        <w:sectPr w:rsidR="004B3EE1" w:rsidRPr="004B3EE1" w:rsidSect="004B3EE1">
          <w:headerReference w:type="default" r:id="rId13"/>
          <w:footerReference w:type="default" r:id="rId14"/>
          <w:pgSz w:w="11906" w:h="16838"/>
          <w:pgMar w:top="1417" w:right="1417" w:bottom="1417" w:left="1417" w:header="708" w:footer="17" w:gutter="0"/>
          <w:pgNumType w:fmt="lowerRoman" w:start="1"/>
          <w:cols w:space="708"/>
        </w:sectPr>
      </w:pPr>
    </w:p>
    <w:p w:rsidR="00AB6F19" w:rsidRDefault="00AB6F19" w:rsidP="00EC0ED2">
      <w:pPr>
        <w:pStyle w:val="Nadpis1"/>
      </w:pPr>
      <w:bookmarkStart w:id="1" w:name="h.gjdgxs" w:colFirst="0" w:colLast="0"/>
      <w:bookmarkStart w:id="2" w:name="_Toc467700854"/>
      <w:bookmarkEnd w:id="1"/>
      <w:r>
        <w:lastRenderedPageBreak/>
        <w:t>Popis software R1</w:t>
      </w:r>
      <w:bookmarkEnd w:id="2"/>
    </w:p>
    <w:p w:rsidR="00C23A30" w:rsidRPr="002C5A28" w:rsidRDefault="0031739F" w:rsidP="00AB6F19">
      <w:pPr>
        <w:rPr>
          <w:i/>
        </w:rPr>
      </w:pPr>
      <w:r w:rsidRPr="002C5A28">
        <w:rPr>
          <w:i/>
        </w:rPr>
        <w:t>K</w:t>
      </w:r>
      <w:r w:rsidR="00C23A30" w:rsidRPr="002C5A28">
        <w:rPr>
          <w:i/>
        </w:rPr>
        <w:t xml:space="preserve">apitola </w:t>
      </w:r>
      <w:r w:rsidRPr="002C5A28">
        <w:rPr>
          <w:i/>
        </w:rPr>
        <w:t xml:space="preserve">poskytuje základní informace o software R1 a </w:t>
      </w:r>
      <w:r w:rsidR="00BE44A1" w:rsidRPr="002C5A28">
        <w:rPr>
          <w:i/>
        </w:rPr>
        <w:t>shrnuje</w:t>
      </w:r>
      <w:r w:rsidR="00C23A30" w:rsidRPr="002C5A28">
        <w:rPr>
          <w:i/>
        </w:rPr>
        <w:t xml:space="preserve"> </w:t>
      </w:r>
      <w:r w:rsidRPr="002C5A28">
        <w:rPr>
          <w:i/>
        </w:rPr>
        <w:t xml:space="preserve">rozdíl mezi </w:t>
      </w:r>
      <w:r w:rsidR="00BE44A1" w:rsidRPr="002C5A28">
        <w:rPr>
          <w:i/>
        </w:rPr>
        <w:t>předpokládaný</w:t>
      </w:r>
      <w:r w:rsidRPr="002C5A28">
        <w:rPr>
          <w:i/>
        </w:rPr>
        <w:t>m</w:t>
      </w:r>
      <w:r w:rsidR="00BE44A1" w:rsidRPr="002C5A28">
        <w:rPr>
          <w:i/>
        </w:rPr>
        <w:t xml:space="preserve"> </w:t>
      </w:r>
      <w:r w:rsidR="00C23A30" w:rsidRPr="002C5A28">
        <w:rPr>
          <w:i/>
        </w:rPr>
        <w:t>způsob</w:t>
      </w:r>
      <w:r w:rsidRPr="002C5A28">
        <w:rPr>
          <w:i/>
        </w:rPr>
        <w:t>em</w:t>
      </w:r>
      <w:r w:rsidR="00C23A30" w:rsidRPr="002C5A28">
        <w:rPr>
          <w:i/>
        </w:rPr>
        <w:t xml:space="preserve"> implementace </w:t>
      </w:r>
      <w:r w:rsidR="00BE44A1" w:rsidRPr="002C5A28">
        <w:rPr>
          <w:i/>
        </w:rPr>
        <w:t xml:space="preserve">a </w:t>
      </w:r>
      <w:r w:rsidRPr="002C5A28">
        <w:rPr>
          <w:i/>
        </w:rPr>
        <w:t>výslednou strukturou software.</w:t>
      </w:r>
    </w:p>
    <w:p w:rsidR="002C5A28" w:rsidRDefault="002C5A28" w:rsidP="002C5A28">
      <w:r>
        <w:t xml:space="preserve">Software R1 je </w:t>
      </w:r>
      <w:r w:rsidRPr="00AB6F19">
        <w:t>knihovna obsahující implementace vybraných generalizačních algoritmů stanovených certifikovanou</w:t>
      </w:r>
      <w:r>
        <w:t xml:space="preserve"> </w:t>
      </w:r>
      <w:r w:rsidRPr="00AB6F19">
        <w:t>metodikou 3.</w:t>
      </w:r>
    </w:p>
    <w:p w:rsidR="00633429" w:rsidRDefault="00522AC8" w:rsidP="00522AC8">
      <w:pPr>
        <w:pStyle w:val="Nadpis2"/>
      </w:pPr>
      <w:bookmarkStart w:id="3" w:name="_Toc467700855"/>
      <w:r>
        <w:t>Výchozí představa implementace</w:t>
      </w:r>
      <w:bookmarkEnd w:id="3"/>
    </w:p>
    <w:p w:rsidR="00C23A30" w:rsidRDefault="00C23A30" w:rsidP="00C23A30">
      <w:r>
        <w:t>Výchozí představa, jak bude software R1 implementován, je uvedena v příloze Z.2 Popis řešení nabídky, kapitola</w:t>
      </w:r>
      <w:r w:rsidR="00BE44A1">
        <w:t xml:space="preserve"> 4:</w:t>
      </w:r>
    </w:p>
    <w:p w:rsidR="00522AC8" w:rsidRPr="00BE44A1" w:rsidRDefault="00522AC8" w:rsidP="00522AC8">
      <w:pPr>
        <w:rPr>
          <w:i/>
        </w:rPr>
      </w:pPr>
      <w:r w:rsidRPr="00BE44A1">
        <w:rPr>
          <w:i/>
        </w:rPr>
        <w:t xml:space="preserve">Jednotlivé potřebné algoritmy vybrané k realizaci budou průběžně vyvinuty a zařazeny do knihovny algoritmů postavené nad knihovnou WPS </w:t>
      </w:r>
      <w:proofErr w:type="spellStart"/>
      <w:r w:rsidRPr="00BE44A1">
        <w:rPr>
          <w:i/>
        </w:rPr>
        <w:t>Generalization</w:t>
      </w:r>
      <w:proofErr w:type="spellEnd"/>
      <w:r w:rsidRPr="00BE44A1">
        <w:rPr>
          <w:i/>
        </w:rPr>
        <w:t xml:space="preserve"> </w:t>
      </w:r>
      <w:proofErr w:type="spellStart"/>
      <w:r w:rsidRPr="00BE44A1">
        <w:rPr>
          <w:i/>
        </w:rPr>
        <w:t>Toolbox</w:t>
      </w:r>
      <w:proofErr w:type="spellEnd"/>
      <w:r w:rsidRPr="00BE44A1">
        <w:rPr>
          <w:i/>
        </w:rPr>
        <w:t>. To umožní použít s minimálními náklady existující implementace v různých programovacích jazycích nezávisle na platformě, sestavených jako Cloud WPS služeb a zároveň jejich ověření testovacími datovými sadami průběžně sestavovanými v rámci přípravy výsledku Nmet3.</w:t>
      </w:r>
    </w:p>
    <w:p w:rsidR="00C23A30" w:rsidRDefault="00C23A30" w:rsidP="00522AC8">
      <w:r>
        <w:rPr>
          <w:noProof/>
          <w:lang w:val="en-US" w:eastAsia="en-US"/>
        </w:rPr>
        <w:drawing>
          <wp:inline distT="0" distB="0" distL="0" distR="0">
            <wp:extent cx="5760720" cy="18497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1_WPS_proxy.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1849755"/>
                    </a:xfrm>
                    <a:prstGeom prst="rect">
                      <a:avLst/>
                    </a:prstGeom>
                  </pic:spPr>
                </pic:pic>
              </a:graphicData>
            </a:graphic>
          </wp:inline>
        </w:drawing>
      </w:r>
    </w:p>
    <w:p w:rsidR="0031739F" w:rsidRDefault="0031739F" w:rsidP="0031739F"/>
    <w:p w:rsidR="00434443" w:rsidRDefault="00434443" w:rsidP="00434443">
      <w:r>
        <w:t>Výchozí představa vycházela z</w:t>
      </w:r>
      <w:r w:rsidR="00121616">
        <w:t> </w:t>
      </w:r>
      <w:r>
        <w:t>cílů</w:t>
      </w:r>
      <w:r w:rsidR="00121616">
        <w:t xml:space="preserve"> (podrobněji kapitola </w:t>
      </w:r>
      <w:r w:rsidR="00121616" w:rsidRPr="00121616">
        <w:rPr>
          <w:i/>
        </w:rPr>
        <w:t>Standard WPS a testování nasazení</w:t>
      </w:r>
      <w:r w:rsidR="00121616">
        <w:t>)</w:t>
      </w:r>
      <w:r>
        <w:t xml:space="preserve">, pro které byl standard WPS navržen, tj. publikovat jednotlivé algoritmy </w:t>
      </w:r>
      <w:r w:rsidR="00121616">
        <w:t>jako samostatné služby. To by umožnilo využít již existující implementace a současně tyto implementace podle potřeby doplnit vlastními algoritmy.</w:t>
      </w:r>
    </w:p>
    <w:p w:rsidR="00312204" w:rsidRDefault="00312204" w:rsidP="00434443">
      <w:r w:rsidRPr="00312204">
        <w:t xml:space="preserve">Podrobnosti o ověřování výchozího návrhu a závěry z tohoto testování jsou rozepsány v kapitole </w:t>
      </w:r>
      <w:r w:rsidRPr="00312204">
        <w:rPr>
          <w:i/>
        </w:rPr>
        <w:t>Standard WPS a testování nasazení</w:t>
      </w:r>
      <w:r>
        <w:t>.</w:t>
      </w:r>
    </w:p>
    <w:p w:rsidR="0031739F" w:rsidRDefault="0031739F" w:rsidP="0031739F">
      <w:pPr>
        <w:pStyle w:val="Nadpis2"/>
      </w:pPr>
      <w:bookmarkStart w:id="4" w:name="_Toc467700856"/>
      <w:r>
        <w:t>Testování využitelnosti WPS</w:t>
      </w:r>
      <w:bookmarkEnd w:id="4"/>
    </w:p>
    <w:p w:rsidR="00BE44A1" w:rsidRDefault="00121616" w:rsidP="0031739F">
      <w:r>
        <w:t xml:space="preserve">Prvním krokem při vývoji software R1 bylo ověření vybraných WPS komponent (servery, klientské programy) s reálnými daty z vybraných datových sad. Toto testování ukázalo, že přestože využití společného WPS standardu by mělo zajistit bezproblémové sdílení dat a služeb, reálné nasazení je </w:t>
      </w:r>
      <w:r w:rsidR="00312204">
        <w:t>výrazně složitější a negativa představují větší riziko než předpokládané přínosy využití dobře strukturovaného standardizovaného ekosystému.</w:t>
      </w:r>
    </w:p>
    <w:p w:rsidR="0031739F" w:rsidRDefault="00312204" w:rsidP="0031739F">
      <w:pPr>
        <w:pStyle w:val="Nadpis2"/>
      </w:pPr>
      <w:bookmarkStart w:id="5" w:name="_Toc467700857"/>
      <w:r>
        <w:t>Výsledná implementace R1</w:t>
      </w:r>
      <w:bookmarkEnd w:id="5"/>
    </w:p>
    <w:p w:rsidR="0031739F" w:rsidRDefault="00312204" w:rsidP="0031739F">
      <w:r>
        <w:t xml:space="preserve">Vzhledem k rizikům i implementačním problémům zjištěných při testování WPS standardu se jako nejvhodnější jevilo využít možností zvolené platformy, tj. databáze </w:t>
      </w:r>
      <w:proofErr w:type="spellStart"/>
      <w:r>
        <w:t>PostgrSQL</w:t>
      </w:r>
      <w:proofErr w:type="spellEnd"/>
      <w:r>
        <w:t xml:space="preserve"> a rozšíření </w:t>
      </w:r>
      <w:proofErr w:type="spellStart"/>
      <w:r>
        <w:t>PostGIS</w:t>
      </w:r>
      <w:proofErr w:type="spellEnd"/>
      <w:r>
        <w:t>, a implementovat algoritmy s využitím podporovaných nástrojů, tedy jako SQL funkce a funkce a moduly vytvořené v jazyce Python.</w:t>
      </w:r>
    </w:p>
    <w:p w:rsidR="00D976A1" w:rsidRDefault="00D976A1" w:rsidP="0031739F">
      <w:r>
        <w:t xml:space="preserve">Detaily k implementaci R1 jsou uvedeny v kapitole </w:t>
      </w:r>
      <w:r w:rsidRPr="00D976A1">
        <w:rPr>
          <w:i/>
        </w:rPr>
        <w:t>Způsob implementace R1</w:t>
      </w:r>
      <w:r>
        <w:t>.</w:t>
      </w:r>
    </w:p>
    <w:p w:rsidR="00BE44A1" w:rsidRDefault="00BE44A1" w:rsidP="00BE44A1"/>
    <w:p w:rsidR="00BE44A1" w:rsidRDefault="0031739F" w:rsidP="00BE44A1">
      <w:pPr>
        <w:pStyle w:val="Nadpis1"/>
      </w:pPr>
      <w:bookmarkStart w:id="6" w:name="_Toc467700858"/>
      <w:r>
        <w:lastRenderedPageBreak/>
        <w:t xml:space="preserve">Standard </w:t>
      </w:r>
      <w:r w:rsidR="00BE44A1">
        <w:t xml:space="preserve">WPS a </w:t>
      </w:r>
      <w:r>
        <w:t>testování nasazení</w:t>
      </w:r>
      <w:bookmarkEnd w:id="6"/>
    </w:p>
    <w:p w:rsidR="0031739F" w:rsidRPr="002C5A28" w:rsidRDefault="0031739F" w:rsidP="00C23A30">
      <w:pPr>
        <w:rPr>
          <w:i/>
        </w:rPr>
      </w:pPr>
      <w:r w:rsidRPr="002C5A28">
        <w:rPr>
          <w:i/>
        </w:rPr>
        <w:t xml:space="preserve">Kapitola </w:t>
      </w:r>
      <w:r w:rsidR="002C5A28" w:rsidRPr="002C5A28">
        <w:rPr>
          <w:i/>
        </w:rPr>
        <w:t xml:space="preserve">obsahuje </w:t>
      </w:r>
      <w:r w:rsidRPr="002C5A28">
        <w:rPr>
          <w:i/>
        </w:rPr>
        <w:t>popis standardu WPS, způsob</w:t>
      </w:r>
      <w:r w:rsidR="002C5A28" w:rsidRPr="002C5A28">
        <w:rPr>
          <w:i/>
        </w:rPr>
        <w:t>u</w:t>
      </w:r>
      <w:r w:rsidRPr="002C5A28">
        <w:rPr>
          <w:i/>
        </w:rPr>
        <w:t xml:space="preserve"> testování </w:t>
      </w:r>
      <w:r w:rsidR="002C5A28" w:rsidRPr="002C5A28">
        <w:rPr>
          <w:i/>
        </w:rPr>
        <w:t xml:space="preserve">jeho </w:t>
      </w:r>
      <w:r w:rsidRPr="002C5A28">
        <w:rPr>
          <w:i/>
        </w:rPr>
        <w:t xml:space="preserve">využitelnosti pro implementaci generalizačních algoritmů </w:t>
      </w:r>
      <w:r w:rsidR="002C5A28" w:rsidRPr="002C5A28">
        <w:rPr>
          <w:i/>
        </w:rPr>
        <w:t>a předkládá závěry, které vedly k použití odlišného přístupu.</w:t>
      </w:r>
    </w:p>
    <w:p w:rsidR="00BE44A1" w:rsidRDefault="0031739F" w:rsidP="002C5A28">
      <w:pPr>
        <w:pStyle w:val="Nadpis2"/>
      </w:pPr>
      <w:bookmarkStart w:id="7" w:name="_Toc467700859"/>
      <w:r>
        <w:t>WPS standard</w:t>
      </w:r>
      <w:bookmarkEnd w:id="7"/>
    </w:p>
    <w:p w:rsidR="002C5A28" w:rsidRDefault="002C5A28" w:rsidP="00C23A30">
      <w:r>
        <w:t xml:space="preserve">Zkratka WPS znamená Web </w:t>
      </w:r>
      <w:proofErr w:type="spellStart"/>
      <w:r>
        <w:t>Processing</w:t>
      </w:r>
      <w:proofErr w:type="spellEnd"/>
      <w:r>
        <w:t xml:space="preserve"> </w:t>
      </w:r>
      <w:proofErr w:type="spellStart"/>
      <w:r>
        <w:t>Service</w:t>
      </w:r>
      <w:proofErr w:type="spellEnd"/>
      <w:r>
        <w:t xml:space="preserve">, tj. „služba zpracování na webu“ a jde o standard organizace OGC (Open </w:t>
      </w:r>
      <w:proofErr w:type="spellStart"/>
      <w:r>
        <w:t>Geospatial</w:t>
      </w:r>
      <w:proofErr w:type="spellEnd"/>
      <w:r>
        <w:t xml:space="preserve"> </w:t>
      </w:r>
      <w:proofErr w:type="spellStart"/>
      <w:r>
        <w:t>Consortium</w:t>
      </w:r>
      <w:proofErr w:type="spellEnd"/>
      <w:r>
        <w:t>).</w:t>
      </w:r>
    </w:p>
    <w:p w:rsidR="002C5A28" w:rsidRDefault="002C5A28" w:rsidP="00C23A30">
      <w:r>
        <w:t xml:space="preserve">WPS definuje rámec (rozhraní), prostřednictvím kterého lze </w:t>
      </w:r>
      <w:r w:rsidR="00434443">
        <w:t>zpřístupnit geoprostorové služby jako webovou službu, ke které mají přístup klienti bez znalosti, jak je konkrétní služba implementovaná.</w:t>
      </w:r>
    </w:p>
    <w:p w:rsidR="00434443" w:rsidRDefault="00434443" w:rsidP="00C23A30">
      <w:r>
        <w:t>Standard WPS definuje:</w:t>
      </w:r>
    </w:p>
    <w:p w:rsidR="00434443" w:rsidRDefault="00434443" w:rsidP="007C4538">
      <w:pPr>
        <w:pStyle w:val="Odstavecseseznamem"/>
        <w:numPr>
          <w:ilvl w:val="0"/>
          <w:numId w:val="2"/>
        </w:numPr>
      </w:pPr>
      <w:r>
        <w:t>Vazbu mezi standardem WPS a dalšími standardy (http, GML, WPS…)</w:t>
      </w:r>
    </w:p>
    <w:p w:rsidR="00434443" w:rsidRDefault="00434443" w:rsidP="007C4538">
      <w:pPr>
        <w:pStyle w:val="Odstavecseseznamem"/>
        <w:numPr>
          <w:ilvl w:val="0"/>
          <w:numId w:val="2"/>
        </w:numPr>
      </w:pPr>
      <w:r>
        <w:t>Způsob komunikace mezi klientem a serverem</w:t>
      </w:r>
    </w:p>
    <w:p w:rsidR="00434443" w:rsidRDefault="00434443" w:rsidP="007C4538">
      <w:pPr>
        <w:pStyle w:val="Odstavecseseznamem"/>
        <w:numPr>
          <w:ilvl w:val="0"/>
          <w:numId w:val="2"/>
        </w:numPr>
      </w:pPr>
      <w:r>
        <w:t>Podporované formáty dat</w:t>
      </w:r>
    </w:p>
    <w:p w:rsidR="00434443" w:rsidRDefault="00434443" w:rsidP="007C4538">
      <w:pPr>
        <w:pStyle w:val="Odstavecseseznamem"/>
        <w:numPr>
          <w:ilvl w:val="0"/>
          <w:numId w:val="2"/>
        </w:numPr>
      </w:pPr>
      <w:r>
        <w:t>Způsob získání informací o konkrétní službě</w:t>
      </w:r>
    </w:p>
    <w:p w:rsidR="00434443" w:rsidRDefault="00434443" w:rsidP="007C4538">
      <w:pPr>
        <w:pStyle w:val="Odstavecseseznamem"/>
        <w:numPr>
          <w:ilvl w:val="0"/>
          <w:numId w:val="2"/>
        </w:numPr>
      </w:pPr>
      <w:r>
        <w:t>Způsob (postup) předávání vstupních dat a získávání výsledků</w:t>
      </w:r>
    </w:p>
    <w:p w:rsidR="00434443" w:rsidRDefault="00434443" w:rsidP="00434443">
      <w:r>
        <w:t>Standard WPS nedefinuje:</w:t>
      </w:r>
    </w:p>
    <w:p w:rsidR="00434443" w:rsidRDefault="00434443" w:rsidP="007C4538">
      <w:pPr>
        <w:pStyle w:val="Odstavecseseznamem"/>
        <w:numPr>
          <w:ilvl w:val="0"/>
          <w:numId w:val="3"/>
        </w:numPr>
      </w:pPr>
      <w:r>
        <w:t>Použitý software</w:t>
      </w:r>
    </w:p>
    <w:p w:rsidR="00434443" w:rsidRDefault="00434443" w:rsidP="007C4538">
      <w:pPr>
        <w:pStyle w:val="Odstavecseseznamem"/>
        <w:numPr>
          <w:ilvl w:val="0"/>
          <w:numId w:val="3"/>
        </w:numPr>
      </w:pPr>
      <w:r>
        <w:t>Povinně podporované vlastnosti a formáty</w:t>
      </w:r>
    </w:p>
    <w:p w:rsidR="00BE44A1" w:rsidRDefault="00020345" w:rsidP="002C5A28">
      <w:pPr>
        <w:pStyle w:val="Nadpis2"/>
      </w:pPr>
      <w:bookmarkStart w:id="8" w:name="_Toc467700860"/>
      <w:r>
        <w:t>Forma a z</w:t>
      </w:r>
      <w:r w:rsidR="00BE44A1">
        <w:t xml:space="preserve">působ </w:t>
      </w:r>
      <w:r w:rsidR="002C5A28">
        <w:t>testování</w:t>
      </w:r>
      <w:bookmarkEnd w:id="8"/>
    </w:p>
    <w:p w:rsidR="00020345" w:rsidRDefault="00020345" w:rsidP="00020345">
      <w:pPr>
        <w:pStyle w:val="Nadpis3"/>
      </w:pPr>
      <w:r>
        <w:t>Softwarové produkty</w:t>
      </w:r>
    </w:p>
    <w:p w:rsidR="002C5A28" w:rsidRDefault="00434443" w:rsidP="002C5A28">
      <w:r>
        <w:t xml:space="preserve">Pro testování </w:t>
      </w:r>
      <w:r w:rsidR="00020345">
        <w:t>byla vybrány tyto produkty WPS servery:</w:t>
      </w:r>
    </w:p>
    <w:p w:rsidR="00020345" w:rsidRDefault="00020345" w:rsidP="007C4538">
      <w:pPr>
        <w:pStyle w:val="Odstavecseseznamem"/>
        <w:numPr>
          <w:ilvl w:val="0"/>
          <w:numId w:val="4"/>
        </w:numPr>
      </w:pPr>
      <w:proofErr w:type="spellStart"/>
      <w:r>
        <w:t>WebGen</w:t>
      </w:r>
      <w:proofErr w:type="spellEnd"/>
    </w:p>
    <w:p w:rsidR="00020345" w:rsidRDefault="00020345" w:rsidP="007C4538">
      <w:pPr>
        <w:pStyle w:val="Odstavecseseznamem"/>
        <w:numPr>
          <w:ilvl w:val="0"/>
          <w:numId w:val="4"/>
        </w:numPr>
      </w:pPr>
      <w:r>
        <w:t xml:space="preserve">52° </w:t>
      </w:r>
      <w:proofErr w:type="spellStart"/>
      <w:r>
        <w:t>North</w:t>
      </w:r>
      <w:proofErr w:type="spellEnd"/>
    </w:p>
    <w:p w:rsidR="00020345" w:rsidRDefault="00020345" w:rsidP="007C4538">
      <w:pPr>
        <w:pStyle w:val="Odstavecseseznamem"/>
        <w:numPr>
          <w:ilvl w:val="0"/>
          <w:numId w:val="4"/>
        </w:numPr>
      </w:pPr>
      <w:proofErr w:type="spellStart"/>
      <w:r>
        <w:t>GeoServer</w:t>
      </w:r>
      <w:proofErr w:type="spellEnd"/>
      <w:r>
        <w:t xml:space="preserve"> s rozšířením WPS </w:t>
      </w:r>
      <w:proofErr w:type="spellStart"/>
      <w:r>
        <w:t>extension</w:t>
      </w:r>
      <w:proofErr w:type="spellEnd"/>
    </w:p>
    <w:p w:rsidR="00020345" w:rsidRDefault="00020345" w:rsidP="00020345">
      <w:r>
        <w:t>Na straně klienta byly testovány aplikace:</w:t>
      </w:r>
    </w:p>
    <w:p w:rsidR="00020345" w:rsidRDefault="00020345" w:rsidP="007C4538">
      <w:pPr>
        <w:pStyle w:val="Odstavecseseznamem"/>
        <w:numPr>
          <w:ilvl w:val="0"/>
          <w:numId w:val="5"/>
        </w:numPr>
      </w:pPr>
      <w:r>
        <w:t>QGIS s rozšířením WPS plugin</w:t>
      </w:r>
    </w:p>
    <w:p w:rsidR="00020345" w:rsidRDefault="00020345" w:rsidP="007C4538">
      <w:pPr>
        <w:pStyle w:val="Odstavecseseznamem"/>
        <w:numPr>
          <w:ilvl w:val="0"/>
          <w:numId w:val="5"/>
        </w:numPr>
      </w:pPr>
      <w:proofErr w:type="spellStart"/>
      <w:r>
        <w:t>TestFramework</w:t>
      </w:r>
      <w:proofErr w:type="spellEnd"/>
      <w:r>
        <w:t xml:space="preserve"> (součást </w:t>
      </w:r>
      <w:proofErr w:type="spellStart"/>
      <w:r>
        <w:t>GeoServer</w:t>
      </w:r>
      <w:proofErr w:type="spellEnd"/>
      <w:r>
        <w:t>)</w:t>
      </w:r>
    </w:p>
    <w:p w:rsidR="00020345" w:rsidRDefault="00020345" w:rsidP="007C4538">
      <w:pPr>
        <w:pStyle w:val="Odstavecseseznamem"/>
        <w:numPr>
          <w:ilvl w:val="0"/>
          <w:numId w:val="5"/>
        </w:numPr>
      </w:pPr>
      <w:r>
        <w:t>Vlastní skripty v jazyce Python</w:t>
      </w:r>
    </w:p>
    <w:p w:rsidR="00020345" w:rsidRDefault="00020345" w:rsidP="00020345">
      <w:pPr>
        <w:pStyle w:val="Nadpis3"/>
      </w:pPr>
      <w:r>
        <w:t>Data</w:t>
      </w:r>
    </w:p>
    <w:p w:rsidR="00020345" w:rsidRDefault="00020345" w:rsidP="00020345">
      <w:r>
        <w:t>Jako testovací data byla použita:</w:t>
      </w:r>
    </w:p>
    <w:p w:rsidR="00020345" w:rsidRDefault="00020345" w:rsidP="007C4538">
      <w:pPr>
        <w:pStyle w:val="Odstavecseseznamem"/>
        <w:numPr>
          <w:ilvl w:val="0"/>
          <w:numId w:val="6"/>
        </w:numPr>
      </w:pPr>
      <w:r>
        <w:t>Vybrané testovací sady</w:t>
      </w:r>
    </w:p>
    <w:p w:rsidR="00020345" w:rsidRPr="00020345" w:rsidRDefault="00020345" w:rsidP="007C4538">
      <w:pPr>
        <w:pStyle w:val="Odstavecseseznamem"/>
        <w:numPr>
          <w:ilvl w:val="0"/>
          <w:numId w:val="6"/>
        </w:numPr>
      </w:pPr>
      <w:r>
        <w:t>Ručně vytvořená data v různých formátech, sloužící pro ověření specifických vlastností konkrétních WPS serverů</w:t>
      </w:r>
    </w:p>
    <w:p w:rsidR="00BE44A1" w:rsidRDefault="00020345" w:rsidP="00312204">
      <w:pPr>
        <w:pStyle w:val="Nadpis2"/>
      </w:pPr>
      <w:bookmarkStart w:id="9" w:name="_Toc467700861"/>
      <w:r>
        <w:t>Způsob testování</w:t>
      </w:r>
      <w:bookmarkEnd w:id="9"/>
    </w:p>
    <w:p w:rsidR="00B64B3C" w:rsidRDefault="00B64B3C" w:rsidP="00C23A30">
      <w:r>
        <w:t>Základní postup testování byl následující:</w:t>
      </w:r>
    </w:p>
    <w:p w:rsidR="00020345" w:rsidRDefault="00B64B3C" w:rsidP="007C4538">
      <w:pPr>
        <w:pStyle w:val="Odstavecseseznamem"/>
        <w:numPr>
          <w:ilvl w:val="0"/>
          <w:numId w:val="7"/>
        </w:numPr>
      </w:pPr>
      <w:r>
        <w:t>U každého WPS serveru byl zjištěn rozsah a vlastnosti publikovaných služeb.</w:t>
      </w:r>
    </w:p>
    <w:p w:rsidR="00B64B3C" w:rsidRDefault="00B64B3C" w:rsidP="007C4538">
      <w:pPr>
        <w:pStyle w:val="Odstavecseseznamem"/>
        <w:numPr>
          <w:ilvl w:val="0"/>
          <w:numId w:val="7"/>
        </w:numPr>
      </w:pPr>
      <w:r>
        <w:t xml:space="preserve">Z dostupných služeb byly vybrány takové, u kterých existoval předpoklad, že je lze využít v generalizačním procesu, například analytické funkce (zjištění </w:t>
      </w:r>
      <w:proofErr w:type="spellStart"/>
      <w:r>
        <w:t>centroidu</w:t>
      </w:r>
      <w:proofErr w:type="spellEnd"/>
      <w:r>
        <w:t xml:space="preserve"> polygonu, zjištění překrytu) nebo operátory (posun prvky, změna velikosti prvku).</w:t>
      </w:r>
    </w:p>
    <w:p w:rsidR="00B64B3C" w:rsidRDefault="00B64B3C" w:rsidP="007C4538">
      <w:pPr>
        <w:pStyle w:val="Odstavecseseznamem"/>
        <w:numPr>
          <w:ilvl w:val="0"/>
          <w:numId w:val="7"/>
        </w:numPr>
      </w:pPr>
      <w:r>
        <w:t>Tyto služby byly otestovány s různých klientů při využití výše uvedených dat.</w:t>
      </w:r>
    </w:p>
    <w:p w:rsidR="00B64B3C" w:rsidRDefault="00B64B3C" w:rsidP="007C4538">
      <w:pPr>
        <w:pStyle w:val="Odstavecseseznamem"/>
        <w:numPr>
          <w:ilvl w:val="0"/>
          <w:numId w:val="7"/>
        </w:numPr>
      </w:pPr>
      <w:r>
        <w:lastRenderedPageBreak/>
        <w:t>U serveru byla ověřena možnost (licenční, technická) rozšíření.</w:t>
      </w:r>
    </w:p>
    <w:p w:rsidR="002C5A28" w:rsidRDefault="00312204" w:rsidP="00020345">
      <w:pPr>
        <w:pStyle w:val="Nadpis2"/>
      </w:pPr>
      <w:bookmarkStart w:id="10" w:name="_Toc467700862"/>
      <w:r>
        <w:t>Výsledky testování</w:t>
      </w:r>
      <w:bookmarkEnd w:id="10"/>
      <w:r>
        <w:t xml:space="preserve"> </w:t>
      </w:r>
    </w:p>
    <w:p w:rsidR="00020345" w:rsidRDefault="00B64B3C" w:rsidP="00C23A30">
      <w:r>
        <w:t>Ve výsledcích testování převažují negativní zjištění nad pozitivními.</w:t>
      </w:r>
    </w:p>
    <w:p w:rsidR="00B64B3C" w:rsidRDefault="00B64B3C" w:rsidP="00B64B3C">
      <w:pPr>
        <w:pStyle w:val="Nadpis3"/>
      </w:pPr>
      <w:r>
        <w:t>Pozitiva</w:t>
      </w:r>
    </w:p>
    <w:p w:rsidR="00B64B3C" w:rsidRDefault="00B64B3C" w:rsidP="007C4538">
      <w:pPr>
        <w:pStyle w:val="Odstavecseseznamem"/>
        <w:numPr>
          <w:ilvl w:val="0"/>
          <w:numId w:val="8"/>
        </w:numPr>
      </w:pPr>
      <w:r>
        <w:t>Pokud dojde ke shodě mezi klientem a serverem (stejná podporovaná verze WPS standardu, stejný formát dat…), služby jsou spolehlivé.</w:t>
      </w:r>
    </w:p>
    <w:p w:rsidR="00B64B3C" w:rsidRDefault="00B64B3C" w:rsidP="007C4538">
      <w:pPr>
        <w:pStyle w:val="Odstavecseseznamem"/>
        <w:numPr>
          <w:ilvl w:val="0"/>
          <w:numId w:val="8"/>
        </w:numPr>
      </w:pPr>
      <w:r>
        <w:t>Všechna testovaná řešení jsou open-source a jejich kód tedy představuje kvalitní zdroj informací o způsobu, jak daný algoritmus implementovat.</w:t>
      </w:r>
    </w:p>
    <w:p w:rsidR="00B64B3C" w:rsidRDefault="00B64B3C" w:rsidP="00B64B3C">
      <w:pPr>
        <w:pStyle w:val="Nadpis3"/>
      </w:pPr>
      <w:r>
        <w:t>Negativa</w:t>
      </w:r>
    </w:p>
    <w:p w:rsidR="00B64B3C" w:rsidRDefault="00B64B3C" w:rsidP="007C4538">
      <w:pPr>
        <w:pStyle w:val="Odstavecseseznamem"/>
        <w:numPr>
          <w:ilvl w:val="0"/>
          <w:numId w:val="9"/>
        </w:numPr>
      </w:pPr>
      <w:r>
        <w:t>Je složité najít dvojici klient – server bezchybně pracující pro všechny publikované služby. Příčinou je přílišná šíře WPS standardu ve verzi 1.0, který je podporován nejčastěji (aktuální verze 2.0 je podporována omezeně), takže často dochází ke kolizi např. ve formátu předávaných dat (např. služba vyžaduje WFS, ale klient podporuje GML 2).</w:t>
      </w:r>
    </w:p>
    <w:p w:rsidR="00B64B3C" w:rsidRDefault="00B64B3C" w:rsidP="007C4538">
      <w:pPr>
        <w:pStyle w:val="Odstavecseseznamem"/>
        <w:numPr>
          <w:ilvl w:val="0"/>
          <w:numId w:val="9"/>
        </w:numPr>
      </w:pPr>
      <w:r>
        <w:t>Nepodařilo se najít „minimálního klienta“, tj. specifikaci, který by umožňoval přístup ke všem testovaným serverům.</w:t>
      </w:r>
    </w:p>
    <w:p w:rsidR="00B64B3C" w:rsidRDefault="005658FB" w:rsidP="007C4538">
      <w:pPr>
        <w:pStyle w:val="Odstavecseseznamem"/>
        <w:numPr>
          <w:ilvl w:val="0"/>
          <w:numId w:val="9"/>
        </w:numPr>
      </w:pPr>
      <w:r>
        <w:t>Licence většiny WPS serverů je nekompatibilní s EUPL licencí a nejčastěji používaná licence GPL omezuje možnost vlastních úprav a rozšiřování serverů (např. za účelem zlepšení kompatibility nebo implementace vlastních algoritmů).</w:t>
      </w:r>
    </w:p>
    <w:p w:rsidR="005658FB" w:rsidRDefault="005658FB" w:rsidP="007C4538">
      <w:pPr>
        <w:pStyle w:val="Odstavecseseznamem"/>
        <w:numPr>
          <w:ilvl w:val="0"/>
          <w:numId w:val="9"/>
        </w:numPr>
      </w:pPr>
      <w:r>
        <w:t>Přestože některé z WPS služeb jsou označeny jako generalizační, neřeší tyto služby uceleně návaznost mezi daty před a po zpracování ve smyslu zachování jednoznačných identifikátorů.</w:t>
      </w:r>
    </w:p>
    <w:p w:rsidR="005658FB" w:rsidRPr="00B64B3C" w:rsidRDefault="005658FB" w:rsidP="007C4538">
      <w:pPr>
        <w:pStyle w:val="Odstavecseseznamem"/>
        <w:numPr>
          <w:ilvl w:val="0"/>
          <w:numId w:val="9"/>
        </w:numPr>
      </w:pPr>
      <w:r>
        <w:t>Při větším množství dat jsou WPS služby pomalé. To je dáno jak samotnou architekturou klient-server, kdy je potřeba data nejprve odeslat na server, kde jsou zpracována, a následně stáhnout, ale také úrovní implementace standardu WPS, protože servery nepodporují možnost ponechat data na straně serveru a pouze předat další službě jejich adresu.</w:t>
      </w:r>
    </w:p>
    <w:p w:rsidR="002C5A28" w:rsidRDefault="002C5A28" w:rsidP="002C5A28">
      <w:pPr>
        <w:pStyle w:val="Nadpis2"/>
      </w:pPr>
      <w:bookmarkStart w:id="11" w:name="_Toc467700863"/>
      <w:r>
        <w:t>Závěr</w:t>
      </w:r>
      <w:bookmarkEnd w:id="11"/>
    </w:p>
    <w:p w:rsidR="002C5A28" w:rsidRDefault="005658FB" w:rsidP="00C23A30">
      <w:r>
        <w:t xml:space="preserve">Základní představa systému služeb dostupných pomocí standardu WPS, který by umožnil doplňovat jednotlivé operace, a tyto následně využívat z prostředí klienta, je dobrá. Při současné úrovni implementace WPS standardu a vzhledem k omezujícím licenčním podmínkám jednotlivých serverů by ale využití takového systému pro generalizaci </w:t>
      </w:r>
      <w:r w:rsidR="007C4538">
        <w:t xml:space="preserve">bylo </w:t>
      </w:r>
      <w:r>
        <w:t xml:space="preserve">příliš riskantní bez zaručených </w:t>
      </w:r>
      <w:r w:rsidR="007C4538">
        <w:t>jednoznačných přínosů.</w:t>
      </w:r>
    </w:p>
    <w:p w:rsidR="007C4538" w:rsidRDefault="007C4538" w:rsidP="00C23A30">
      <w:r>
        <w:t>Tyto zkušenosti nemohly být získány jinak než dostatečně rozsáhlým praktickým testováním vybraných produktů společně s reálnými daty a předpokládanými potřebnými generalizačními algoritmy.</w:t>
      </w:r>
    </w:p>
    <w:p w:rsidR="00BE44A1" w:rsidRPr="00C23A30" w:rsidRDefault="00BE44A1" w:rsidP="00C23A30"/>
    <w:p w:rsidR="00F87F54" w:rsidRPr="00AB6F19" w:rsidRDefault="00F87F54" w:rsidP="00AB6F19"/>
    <w:p w:rsidR="00D976A1" w:rsidRDefault="00D976A1" w:rsidP="00EC0ED2">
      <w:pPr>
        <w:pStyle w:val="Nadpis1"/>
      </w:pPr>
      <w:bookmarkStart w:id="12" w:name="_Toc467700864"/>
      <w:r>
        <w:lastRenderedPageBreak/>
        <w:t>Způsob implementace R1</w:t>
      </w:r>
      <w:bookmarkEnd w:id="12"/>
    </w:p>
    <w:p w:rsidR="00D976A1" w:rsidRDefault="00F31EB5" w:rsidP="00D976A1">
      <w:r>
        <w:t>Při analýze požadavků na rozsah a funkčnost jednotlivých algoritmů, s přihlédnutím ke struktuře vstupních dat a předpokládané náročnosti výpočtů (a tedy i času nutného pro zpracování) bylo jako nejvhodnější vybráno řešení „nejblíže k datům“.</w:t>
      </w:r>
    </w:p>
    <w:p w:rsidR="00F31EB5" w:rsidRDefault="00F31EB5" w:rsidP="00D976A1">
      <w:r>
        <w:t>Protože zvolenou platformou je databáze PostgreSQL s rozšířením PostGIS, jsou dostupné nástroje:</w:t>
      </w:r>
    </w:p>
    <w:p w:rsidR="00F31EB5" w:rsidRDefault="00F31EB5" w:rsidP="00F31EB5">
      <w:pPr>
        <w:pStyle w:val="Odstavecseseznamem"/>
        <w:numPr>
          <w:ilvl w:val="0"/>
          <w:numId w:val="10"/>
        </w:numPr>
      </w:pPr>
      <w:r>
        <w:t xml:space="preserve">Standardní SQL funkce </w:t>
      </w:r>
    </w:p>
    <w:p w:rsidR="00F31EB5" w:rsidRDefault="00F31EB5" w:rsidP="00F31EB5">
      <w:pPr>
        <w:pStyle w:val="Odstavecseseznamem"/>
        <w:numPr>
          <w:ilvl w:val="0"/>
          <w:numId w:val="10"/>
        </w:numPr>
      </w:pPr>
      <w:r>
        <w:t>SQL funkce s rozšířením PostgreSQL a o prostorové funkce PostGIS</w:t>
      </w:r>
    </w:p>
    <w:p w:rsidR="00F31EB5" w:rsidRDefault="00F31EB5" w:rsidP="00F31EB5">
      <w:pPr>
        <w:pStyle w:val="Odstavecseseznamem"/>
        <w:numPr>
          <w:ilvl w:val="0"/>
          <w:numId w:val="10"/>
        </w:numPr>
      </w:pPr>
      <w:r>
        <w:t>Přístup k datům z prostředí Python</w:t>
      </w:r>
    </w:p>
    <w:p w:rsidR="0028214D" w:rsidRDefault="00F31EB5" w:rsidP="0028214D">
      <w:pPr>
        <w:rPr>
          <w:rFonts w:eastAsia="Calibri"/>
          <w:szCs w:val="20"/>
          <w:lang w:eastAsia="en-US"/>
        </w:rPr>
      </w:pPr>
      <w:r>
        <w:t xml:space="preserve">Jednotlivé </w:t>
      </w:r>
      <w:r w:rsidR="0028214D">
        <w:t>algoritmy jsou proto dostupné:</w:t>
      </w:r>
    </w:p>
    <w:p w:rsidR="0028214D" w:rsidRDefault="0028214D" w:rsidP="0028214D">
      <w:pPr>
        <w:pStyle w:val="Odstavecseseznamem"/>
        <w:numPr>
          <w:ilvl w:val="0"/>
          <w:numId w:val="11"/>
        </w:numPr>
      </w:pPr>
      <w:r>
        <w:t xml:space="preserve">Ve formě SQL funkcí, které přistupují přímo k datům uloženým v databázi PostGIS a lze je spouštět standardním způsobem z jakéhokoliv zvoleného klienta databáze </w:t>
      </w:r>
      <w:proofErr w:type="spellStart"/>
      <w:r>
        <w:t>PostGIS</w:t>
      </w:r>
      <w:proofErr w:type="spellEnd"/>
      <w:r>
        <w:t xml:space="preserve">, například nástroje </w:t>
      </w:r>
      <w:proofErr w:type="spellStart"/>
      <w:r>
        <w:t>pgAdmin</w:t>
      </w:r>
      <w:proofErr w:type="spellEnd"/>
      <w:r>
        <w:t xml:space="preserve"> nebo pomocí utility psql.exe.</w:t>
      </w:r>
    </w:p>
    <w:p w:rsidR="0028214D" w:rsidRDefault="0028214D" w:rsidP="0028214D">
      <w:pPr>
        <w:pStyle w:val="Odstavecseseznamem"/>
        <w:numPr>
          <w:ilvl w:val="0"/>
          <w:numId w:val="11"/>
        </w:numPr>
      </w:pPr>
      <w:r>
        <w:t xml:space="preserve">Nebo jako funkce vytvoření v jazyce Python. Tyto funkce lze spouštět buď jako Python aplikace (např. z příkazového řádku Windows) nebo z ostatních Python funkcí. </w:t>
      </w:r>
    </w:p>
    <w:p w:rsidR="00177FA7" w:rsidRDefault="00987ABF" w:rsidP="00EC0ED2">
      <w:pPr>
        <w:pStyle w:val="Nadpis1"/>
      </w:pPr>
      <w:bookmarkStart w:id="13" w:name="_Toc467700865"/>
      <w:r>
        <w:lastRenderedPageBreak/>
        <w:t>Přehled</w:t>
      </w:r>
      <w:r w:rsidR="009E06DB">
        <w:t xml:space="preserve"> funkcí</w:t>
      </w:r>
      <w:bookmarkEnd w:id="13"/>
    </w:p>
    <w:p w:rsidR="00B8020D" w:rsidRDefault="00987ABF" w:rsidP="00987ABF">
      <w:pPr>
        <w:pStyle w:val="Nadpis2"/>
      </w:pPr>
      <w:bookmarkStart w:id="14" w:name="_Toc467700866"/>
      <w:r>
        <w:t>Funkce implementované v</w:t>
      </w:r>
      <w:r w:rsidR="000C6523">
        <w:t xml:space="preserve"> databázi </w:t>
      </w:r>
      <w:proofErr w:type="spellStart"/>
      <w:r w:rsidR="000C6523">
        <w:t>PostgeSQL</w:t>
      </w:r>
      <w:proofErr w:type="spellEnd"/>
      <w:r w:rsidR="000C6523">
        <w:t xml:space="preserve"> / </w:t>
      </w:r>
      <w:proofErr w:type="spellStart"/>
      <w:r w:rsidR="000C6523">
        <w:t>PostGIS</w:t>
      </w:r>
      <w:bookmarkEnd w:id="14"/>
      <w:proofErr w:type="spellEnd"/>
    </w:p>
    <w:tbl>
      <w:tblPr>
        <w:tblW w:w="9243" w:type="dxa"/>
        <w:jc w:val="center"/>
        <w:tblBorders>
          <w:top w:val="single" w:sz="4" w:space="0" w:color="1F497D"/>
          <w:left w:val="single" w:sz="4" w:space="0" w:color="1F497D"/>
          <w:bottom w:val="single" w:sz="4" w:space="0" w:color="1F497D"/>
          <w:right w:val="single" w:sz="4" w:space="0" w:color="1F497D"/>
          <w:insideH w:val="nil"/>
          <w:insideV w:val="nil"/>
        </w:tblBorders>
        <w:tblLayout w:type="fixed"/>
        <w:tblLook w:val="0400"/>
      </w:tblPr>
      <w:tblGrid>
        <w:gridCol w:w="3914"/>
        <w:gridCol w:w="5329"/>
      </w:tblGrid>
      <w:tr w:rsidR="009E06DB" w:rsidRPr="00E017A0" w:rsidTr="00987ABF">
        <w:trPr>
          <w:jc w:val="center"/>
        </w:trPr>
        <w:tc>
          <w:tcPr>
            <w:tcW w:w="3914" w:type="dxa"/>
            <w:tcBorders>
              <w:top w:val="single" w:sz="4" w:space="0" w:color="auto"/>
              <w:left w:val="single" w:sz="4" w:space="0" w:color="auto"/>
              <w:right w:val="single" w:sz="4" w:space="0" w:color="1F497D"/>
            </w:tcBorders>
            <w:shd w:val="clear" w:color="auto" w:fill="C0504D"/>
          </w:tcPr>
          <w:p w:rsidR="009E06DB" w:rsidRPr="00E017A0" w:rsidRDefault="009E06DB" w:rsidP="00E853C6">
            <w:pPr>
              <w:rPr>
                <w:color w:val="FFFFFF" w:themeColor="background1"/>
              </w:rPr>
            </w:pPr>
            <w:r>
              <w:rPr>
                <w:color w:val="FFFFFF" w:themeColor="background1"/>
              </w:rPr>
              <w:t>Funkce</w:t>
            </w:r>
          </w:p>
        </w:tc>
        <w:tc>
          <w:tcPr>
            <w:tcW w:w="5329" w:type="dxa"/>
            <w:tcBorders>
              <w:top w:val="single" w:sz="4" w:space="0" w:color="auto"/>
              <w:left w:val="single" w:sz="4" w:space="0" w:color="1F497D"/>
              <w:bottom w:val="nil"/>
              <w:right w:val="single" w:sz="4" w:space="0" w:color="auto"/>
            </w:tcBorders>
            <w:shd w:val="clear" w:color="auto" w:fill="C0504D"/>
          </w:tcPr>
          <w:p w:rsidR="009E06DB" w:rsidRPr="00E017A0" w:rsidRDefault="009E06DB" w:rsidP="00E853C6">
            <w:pPr>
              <w:rPr>
                <w:color w:val="FFFFFF" w:themeColor="background1"/>
              </w:rPr>
            </w:pPr>
            <w:r>
              <w:rPr>
                <w:color w:val="FFFFFF" w:themeColor="background1"/>
              </w:rPr>
              <w:t>Popis</w:t>
            </w:r>
          </w:p>
        </w:tc>
      </w:tr>
      <w:tr w:rsidR="00404882" w:rsidRPr="00BE479B" w:rsidTr="00987ABF">
        <w:trPr>
          <w:jc w:val="center"/>
        </w:trPr>
        <w:tc>
          <w:tcPr>
            <w:tcW w:w="3914" w:type="dxa"/>
            <w:tcBorders>
              <w:left w:val="single" w:sz="4" w:space="0" w:color="auto"/>
              <w:right w:val="single" w:sz="4" w:space="0" w:color="1F497D"/>
            </w:tcBorders>
            <w:shd w:val="clear" w:color="auto" w:fill="F2DCDB"/>
          </w:tcPr>
          <w:p w:rsidR="00404882" w:rsidRPr="00F87F54" w:rsidRDefault="00404882" w:rsidP="00404882">
            <w:pPr>
              <w:rPr>
                <w:lang w:val="af-ZA"/>
              </w:rPr>
            </w:pPr>
            <w:r w:rsidRPr="00404882">
              <w:rPr>
                <w:lang w:val="af-ZA"/>
              </w:rPr>
              <w:t>gen_geometry_buffer_one_side_flat</w:t>
            </w:r>
          </w:p>
        </w:tc>
        <w:tc>
          <w:tcPr>
            <w:tcW w:w="5329" w:type="dxa"/>
            <w:tcBorders>
              <w:top w:val="nil"/>
              <w:left w:val="single" w:sz="4" w:space="0" w:color="1F497D"/>
              <w:bottom w:val="nil"/>
              <w:right w:val="single" w:sz="4" w:space="0" w:color="auto"/>
            </w:tcBorders>
            <w:shd w:val="clear" w:color="auto" w:fill="F2DCDB"/>
          </w:tcPr>
          <w:p w:rsidR="00404882" w:rsidRPr="00BE479B" w:rsidRDefault="00404882" w:rsidP="00404882">
            <w:r>
              <w:t>Vytvoří j</w:t>
            </w:r>
            <w:r w:rsidRPr="00404882">
              <w:t xml:space="preserve">ednostranný buffer k linii s </w:t>
            </w:r>
            <w:proofErr w:type="spellStart"/>
            <w:r w:rsidRPr="00404882">
              <w:t>flat</w:t>
            </w:r>
            <w:proofErr w:type="spellEnd"/>
            <w:r w:rsidRPr="00404882">
              <w:t xml:space="preserve"> koncem</w:t>
            </w:r>
          </w:p>
        </w:tc>
      </w:tr>
      <w:tr w:rsidR="00404882" w:rsidRPr="00BE479B" w:rsidTr="00987ABF">
        <w:trPr>
          <w:jc w:val="center"/>
        </w:trPr>
        <w:tc>
          <w:tcPr>
            <w:tcW w:w="3914" w:type="dxa"/>
            <w:tcBorders>
              <w:left w:val="single" w:sz="4" w:space="0" w:color="auto"/>
              <w:right w:val="single" w:sz="4" w:space="0" w:color="1F497D"/>
            </w:tcBorders>
          </w:tcPr>
          <w:p w:rsidR="00404882" w:rsidRPr="00F87F54" w:rsidRDefault="00404882" w:rsidP="00404882">
            <w:pPr>
              <w:rPr>
                <w:lang w:val="af-ZA"/>
              </w:rPr>
            </w:pPr>
            <w:r w:rsidRPr="00404882">
              <w:rPr>
                <w:lang w:val="af-ZA"/>
              </w:rPr>
              <w:t>gen_geometry_extend_line</w:t>
            </w:r>
          </w:p>
        </w:tc>
        <w:tc>
          <w:tcPr>
            <w:tcW w:w="5329" w:type="dxa"/>
            <w:tcBorders>
              <w:top w:val="nil"/>
              <w:left w:val="single" w:sz="4" w:space="0" w:color="1F497D"/>
              <w:bottom w:val="nil"/>
              <w:right w:val="single" w:sz="4" w:space="0" w:color="auto"/>
            </w:tcBorders>
          </w:tcPr>
          <w:p w:rsidR="00404882" w:rsidRPr="00BE479B" w:rsidRDefault="00404882" w:rsidP="00404882">
            <w:pPr>
              <w:tabs>
                <w:tab w:val="left" w:pos="2805"/>
              </w:tabs>
            </w:pPr>
            <w:r w:rsidRPr="00404882">
              <w:t xml:space="preserve">Prodlouží koncové úseky </w:t>
            </w:r>
            <w:proofErr w:type="spellStart"/>
            <w:r w:rsidRPr="00404882">
              <w:t>polyline</w:t>
            </w:r>
            <w:proofErr w:type="spellEnd"/>
          </w:p>
        </w:tc>
      </w:tr>
      <w:tr w:rsidR="00404882" w:rsidRPr="00BE479B" w:rsidTr="00987ABF">
        <w:trPr>
          <w:jc w:val="center"/>
        </w:trPr>
        <w:tc>
          <w:tcPr>
            <w:tcW w:w="3914" w:type="dxa"/>
            <w:tcBorders>
              <w:left w:val="single" w:sz="4" w:space="0" w:color="auto"/>
              <w:right w:val="single" w:sz="4" w:space="0" w:color="1F497D"/>
            </w:tcBorders>
            <w:shd w:val="clear" w:color="auto" w:fill="F2DCDB"/>
          </w:tcPr>
          <w:p w:rsidR="00404882" w:rsidRPr="00F87F54" w:rsidRDefault="00404882" w:rsidP="00404882">
            <w:pPr>
              <w:rPr>
                <w:lang w:val="af-ZA"/>
              </w:rPr>
            </w:pPr>
            <w:r w:rsidRPr="00404882">
              <w:rPr>
                <w:lang w:val="af-ZA"/>
              </w:rPr>
              <w:t>gen_geometry_multi_to_simple</w:t>
            </w:r>
          </w:p>
        </w:tc>
        <w:tc>
          <w:tcPr>
            <w:tcW w:w="5329" w:type="dxa"/>
            <w:tcBorders>
              <w:top w:val="nil"/>
              <w:left w:val="single" w:sz="4" w:space="0" w:color="1F497D"/>
              <w:bottom w:val="nil"/>
              <w:right w:val="single" w:sz="4" w:space="0" w:color="auto"/>
            </w:tcBorders>
            <w:shd w:val="clear" w:color="auto" w:fill="F2DCDB"/>
          </w:tcPr>
          <w:p w:rsidR="00404882" w:rsidRPr="00BE479B" w:rsidRDefault="00404882" w:rsidP="00404882">
            <w:r w:rsidRPr="00404882">
              <w:t xml:space="preserve">Převede </w:t>
            </w:r>
            <w:proofErr w:type="spellStart"/>
            <w:r w:rsidRPr="00404882">
              <w:t>multigeometrii</w:t>
            </w:r>
            <w:proofErr w:type="spellEnd"/>
            <w:r w:rsidRPr="00404882">
              <w:t xml:space="preserve"> na single</w:t>
            </w:r>
          </w:p>
        </w:tc>
      </w:tr>
      <w:tr w:rsidR="00404882" w:rsidRPr="00BE479B" w:rsidTr="00987ABF">
        <w:trPr>
          <w:jc w:val="center"/>
        </w:trPr>
        <w:tc>
          <w:tcPr>
            <w:tcW w:w="3914" w:type="dxa"/>
            <w:tcBorders>
              <w:left w:val="single" w:sz="4" w:space="0" w:color="auto"/>
              <w:right w:val="single" w:sz="4" w:space="0" w:color="1F497D"/>
            </w:tcBorders>
          </w:tcPr>
          <w:p w:rsidR="00404882" w:rsidRPr="00F87F54" w:rsidRDefault="00404882" w:rsidP="00404882">
            <w:pPr>
              <w:rPr>
                <w:lang w:val="af-ZA"/>
              </w:rPr>
            </w:pPr>
            <w:r w:rsidRPr="00404882">
              <w:rPr>
                <w:lang w:val="af-ZA"/>
              </w:rPr>
              <w:t>gen_geometry_projection_to_line</w:t>
            </w:r>
          </w:p>
        </w:tc>
        <w:tc>
          <w:tcPr>
            <w:tcW w:w="5329" w:type="dxa"/>
            <w:tcBorders>
              <w:top w:val="nil"/>
              <w:left w:val="single" w:sz="4" w:space="0" w:color="1F497D"/>
              <w:bottom w:val="nil"/>
              <w:right w:val="single" w:sz="4" w:space="0" w:color="auto"/>
            </w:tcBorders>
          </w:tcPr>
          <w:p w:rsidR="00404882" w:rsidRPr="00BE479B" w:rsidRDefault="00404882" w:rsidP="00404882">
            <w:r w:rsidRPr="00404882">
              <w:t>Vrátí úsek linie, která odpovídá průmětu jiné geometrie na tuto linii</w:t>
            </w:r>
          </w:p>
        </w:tc>
      </w:tr>
      <w:tr w:rsidR="00404882" w:rsidRPr="00BE479B" w:rsidTr="00987ABF">
        <w:trPr>
          <w:jc w:val="center"/>
        </w:trPr>
        <w:tc>
          <w:tcPr>
            <w:tcW w:w="3914" w:type="dxa"/>
            <w:tcBorders>
              <w:left w:val="single" w:sz="4" w:space="0" w:color="auto"/>
              <w:right w:val="single" w:sz="4" w:space="0" w:color="1F497D"/>
            </w:tcBorders>
            <w:shd w:val="clear" w:color="auto" w:fill="F2DCDB"/>
          </w:tcPr>
          <w:p w:rsidR="00404882" w:rsidRPr="00F87F54" w:rsidRDefault="00404882" w:rsidP="00404882">
            <w:pPr>
              <w:rPr>
                <w:lang w:val="af-ZA"/>
              </w:rPr>
            </w:pPr>
            <w:r w:rsidRPr="00404882">
              <w:rPr>
                <w:lang w:val="af-ZA"/>
              </w:rPr>
              <w:t>gen_geometry_side_relationship</w:t>
            </w:r>
          </w:p>
        </w:tc>
        <w:tc>
          <w:tcPr>
            <w:tcW w:w="5329" w:type="dxa"/>
            <w:tcBorders>
              <w:top w:val="nil"/>
              <w:left w:val="single" w:sz="4" w:space="0" w:color="1F497D"/>
              <w:bottom w:val="nil"/>
              <w:right w:val="single" w:sz="4" w:space="0" w:color="auto"/>
            </w:tcBorders>
            <w:shd w:val="clear" w:color="auto" w:fill="F2DCDB"/>
          </w:tcPr>
          <w:p w:rsidR="00404882" w:rsidRPr="00BE479B" w:rsidRDefault="00404882" w:rsidP="00404882">
            <w:r w:rsidRPr="00404882">
              <w:t>Vrátí vzájemný stranový vztah dvou linií</w:t>
            </w:r>
          </w:p>
        </w:tc>
      </w:tr>
      <w:tr w:rsidR="00404882" w:rsidRPr="00BE479B" w:rsidTr="00987ABF">
        <w:trPr>
          <w:jc w:val="center"/>
        </w:trPr>
        <w:tc>
          <w:tcPr>
            <w:tcW w:w="3914" w:type="dxa"/>
            <w:tcBorders>
              <w:left w:val="single" w:sz="4" w:space="0" w:color="auto"/>
              <w:right w:val="single" w:sz="4" w:space="0" w:color="1F497D"/>
            </w:tcBorders>
          </w:tcPr>
          <w:p w:rsidR="00404882" w:rsidRPr="00F87F54" w:rsidRDefault="00404882" w:rsidP="00404882">
            <w:pPr>
              <w:rPr>
                <w:lang w:val="af-ZA"/>
              </w:rPr>
            </w:pPr>
            <w:r w:rsidRPr="00404882">
              <w:rPr>
                <w:lang w:val="af-ZA"/>
              </w:rPr>
              <w:t>gen_geometry_three_points_angle</w:t>
            </w:r>
          </w:p>
        </w:tc>
        <w:tc>
          <w:tcPr>
            <w:tcW w:w="5329" w:type="dxa"/>
            <w:tcBorders>
              <w:top w:val="nil"/>
              <w:left w:val="single" w:sz="4" w:space="0" w:color="1F497D"/>
              <w:bottom w:val="nil"/>
              <w:right w:val="single" w:sz="4" w:space="0" w:color="auto"/>
            </w:tcBorders>
          </w:tcPr>
          <w:p w:rsidR="00404882" w:rsidRPr="00BE479B" w:rsidRDefault="00404882" w:rsidP="00404882">
            <w:r w:rsidRPr="00404882">
              <w:t>Vypočte úhel daný třemi body</w:t>
            </w:r>
          </w:p>
        </w:tc>
      </w:tr>
      <w:tr w:rsidR="00404882" w:rsidRPr="00BE479B" w:rsidTr="00987ABF">
        <w:trPr>
          <w:jc w:val="center"/>
        </w:trPr>
        <w:tc>
          <w:tcPr>
            <w:tcW w:w="3914" w:type="dxa"/>
            <w:tcBorders>
              <w:left w:val="single" w:sz="4" w:space="0" w:color="auto"/>
              <w:right w:val="single" w:sz="4" w:space="0" w:color="1F497D"/>
            </w:tcBorders>
            <w:shd w:val="clear" w:color="auto" w:fill="F2DCDB"/>
          </w:tcPr>
          <w:p w:rsidR="00404882" w:rsidRPr="00F87F54" w:rsidRDefault="00404882" w:rsidP="00404882">
            <w:pPr>
              <w:rPr>
                <w:lang w:val="af-ZA"/>
              </w:rPr>
            </w:pPr>
            <w:r w:rsidRPr="00F87F54">
              <w:rPr>
                <w:lang w:val="af-ZA"/>
              </w:rPr>
              <w:t>GN_SymmetricScale</w:t>
            </w:r>
          </w:p>
        </w:tc>
        <w:tc>
          <w:tcPr>
            <w:tcW w:w="5329" w:type="dxa"/>
            <w:tcBorders>
              <w:top w:val="nil"/>
              <w:left w:val="single" w:sz="4" w:space="0" w:color="1F497D"/>
              <w:bottom w:val="nil"/>
              <w:right w:val="single" w:sz="4" w:space="0" w:color="auto"/>
            </w:tcBorders>
            <w:shd w:val="clear" w:color="auto" w:fill="F2DCDB"/>
          </w:tcPr>
          <w:p w:rsidR="00404882" w:rsidRPr="00BE479B" w:rsidRDefault="00404882" w:rsidP="00404882">
            <w:r>
              <w:t>Zmenš</w:t>
            </w:r>
            <w:r w:rsidR="00987ABF">
              <w:t>í symetricky velikosti polygonu</w:t>
            </w:r>
          </w:p>
        </w:tc>
      </w:tr>
      <w:tr w:rsidR="00404882" w:rsidRPr="00BE479B" w:rsidTr="00987ABF">
        <w:trPr>
          <w:jc w:val="center"/>
        </w:trPr>
        <w:tc>
          <w:tcPr>
            <w:tcW w:w="3914" w:type="dxa"/>
            <w:tcBorders>
              <w:left w:val="single" w:sz="4" w:space="0" w:color="auto"/>
              <w:right w:val="single" w:sz="4" w:space="0" w:color="1F497D"/>
            </w:tcBorders>
          </w:tcPr>
          <w:p w:rsidR="00404882" w:rsidRPr="00F87F54" w:rsidRDefault="00404882" w:rsidP="00404882">
            <w:pPr>
              <w:rPr>
                <w:lang w:val="af-ZA"/>
              </w:rPr>
            </w:pPr>
            <w:r w:rsidRPr="00F87F54">
              <w:rPr>
                <w:lang w:val="af-ZA"/>
              </w:rPr>
              <w:t>GN_TopoElements</w:t>
            </w:r>
          </w:p>
        </w:tc>
        <w:tc>
          <w:tcPr>
            <w:tcW w:w="5329" w:type="dxa"/>
            <w:tcBorders>
              <w:top w:val="nil"/>
              <w:left w:val="single" w:sz="4" w:space="0" w:color="1F497D"/>
              <w:bottom w:val="nil"/>
              <w:right w:val="single" w:sz="4" w:space="0" w:color="auto"/>
            </w:tcBorders>
          </w:tcPr>
          <w:p w:rsidR="00404882" w:rsidRDefault="00404882" w:rsidP="00404882">
            <w:r>
              <w:t>Zjistí topologické vazby mezi prvk</w:t>
            </w:r>
            <w:r w:rsidR="00987ABF">
              <w:t>y dané vrstvy</w:t>
            </w:r>
          </w:p>
        </w:tc>
      </w:tr>
      <w:tr w:rsidR="00404882" w:rsidRPr="00BE479B" w:rsidTr="00987ABF">
        <w:trPr>
          <w:jc w:val="center"/>
        </w:trPr>
        <w:tc>
          <w:tcPr>
            <w:tcW w:w="3914" w:type="dxa"/>
            <w:tcBorders>
              <w:left w:val="single" w:sz="4" w:space="0" w:color="auto"/>
              <w:right w:val="single" w:sz="4" w:space="0" w:color="1F497D"/>
            </w:tcBorders>
            <w:shd w:val="clear" w:color="auto" w:fill="F2DCDB"/>
          </w:tcPr>
          <w:p w:rsidR="00404882" w:rsidRPr="00F87F54" w:rsidRDefault="00404882" w:rsidP="00404882">
            <w:pPr>
              <w:rPr>
                <w:lang w:val="af-ZA"/>
              </w:rPr>
            </w:pPr>
            <w:r w:rsidRPr="00F87F54">
              <w:rPr>
                <w:lang w:val="af-ZA"/>
              </w:rPr>
              <w:t>GN_ElongateEdgeInLine</w:t>
            </w:r>
          </w:p>
        </w:tc>
        <w:tc>
          <w:tcPr>
            <w:tcW w:w="5329" w:type="dxa"/>
            <w:tcBorders>
              <w:top w:val="nil"/>
              <w:left w:val="single" w:sz="4" w:space="0" w:color="1F497D"/>
              <w:bottom w:val="nil"/>
              <w:right w:val="single" w:sz="4" w:space="0" w:color="auto"/>
            </w:tcBorders>
            <w:shd w:val="clear" w:color="auto" w:fill="F2DCDB"/>
          </w:tcPr>
          <w:p w:rsidR="00404882" w:rsidRPr="00BE479B" w:rsidRDefault="00404882" w:rsidP="00404882">
            <w:r w:rsidRPr="00E57BB9">
              <w:t xml:space="preserve">Posune </w:t>
            </w:r>
            <w:r w:rsidR="00987ABF">
              <w:t>daný vertex ve směru dané hrany</w:t>
            </w:r>
          </w:p>
        </w:tc>
      </w:tr>
      <w:tr w:rsidR="00404882" w:rsidRPr="00BE479B" w:rsidTr="00987ABF">
        <w:trPr>
          <w:jc w:val="center"/>
        </w:trPr>
        <w:tc>
          <w:tcPr>
            <w:tcW w:w="3914" w:type="dxa"/>
            <w:tcBorders>
              <w:left w:val="single" w:sz="4" w:space="0" w:color="auto"/>
              <w:right w:val="single" w:sz="4" w:space="0" w:color="1F497D"/>
            </w:tcBorders>
          </w:tcPr>
          <w:p w:rsidR="00404882" w:rsidRPr="00F87F54" w:rsidRDefault="00404882" w:rsidP="00404882">
            <w:pPr>
              <w:rPr>
                <w:lang w:val="af-ZA"/>
              </w:rPr>
            </w:pPr>
            <w:r w:rsidRPr="00F87F54">
              <w:rPr>
                <w:lang w:val="af-ZA"/>
              </w:rPr>
              <w:t>GN_Shadow</w:t>
            </w:r>
          </w:p>
        </w:tc>
        <w:tc>
          <w:tcPr>
            <w:tcW w:w="5329" w:type="dxa"/>
            <w:tcBorders>
              <w:top w:val="nil"/>
              <w:left w:val="single" w:sz="4" w:space="0" w:color="1F497D"/>
              <w:bottom w:val="nil"/>
              <w:right w:val="single" w:sz="4" w:space="0" w:color="auto"/>
            </w:tcBorders>
          </w:tcPr>
          <w:p w:rsidR="00404882" w:rsidRPr="00BE479B" w:rsidRDefault="00404882" w:rsidP="00404882">
            <w:r w:rsidRPr="00E57BB9">
              <w:t>Vrátí podmnožinu geometrie, kter</w:t>
            </w:r>
            <w:r w:rsidR="00987ABF">
              <w:t>á tvoří stín na druhé geometrii</w:t>
            </w:r>
          </w:p>
        </w:tc>
      </w:tr>
      <w:tr w:rsidR="00404882" w:rsidRPr="00BE479B" w:rsidTr="00987ABF">
        <w:trPr>
          <w:jc w:val="center"/>
        </w:trPr>
        <w:tc>
          <w:tcPr>
            <w:tcW w:w="3914" w:type="dxa"/>
            <w:tcBorders>
              <w:left w:val="single" w:sz="4" w:space="0" w:color="auto"/>
              <w:right w:val="single" w:sz="4" w:space="0" w:color="1F497D"/>
            </w:tcBorders>
            <w:shd w:val="clear" w:color="auto" w:fill="F2DCDB"/>
          </w:tcPr>
          <w:p w:rsidR="00404882" w:rsidRPr="00F87F54" w:rsidRDefault="00404882" w:rsidP="00404882">
            <w:pPr>
              <w:rPr>
                <w:lang w:val="af-ZA"/>
              </w:rPr>
            </w:pPr>
            <w:r w:rsidRPr="00F87F54">
              <w:rPr>
                <w:lang w:val="af-ZA"/>
              </w:rPr>
              <w:t>GN_ClusterCollisions</w:t>
            </w:r>
          </w:p>
        </w:tc>
        <w:tc>
          <w:tcPr>
            <w:tcW w:w="5329" w:type="dxa"/>
            <w:tcBorders>
              <w:top w:val="nil"/>
              <w:left w:val="single" w:sz="4" w:space="0" w:color="1F497D"/>
              <w:bottom w:val="nil"/>
              <w:right w:val="single" w:sz="4" w:space="0" w:color="auto"/>
            </w:tcBorders>
            <w:shd w:val="clear" w:color="auto" w:fill="F2DCDB"/>
          </w:tcPr>
          <w:p w:rsidR="00404882" w:rsidRPr="00BE479B" w:rsidRDefault="00987ABF" w:rsidP="00404882">
            <w:r>
              <w:t>Vytváří shluky kolizí</w:t>
            </w:r>
          </w:p>
        </w:tc>
      </w:tr>
      <w:tr w:rsidR="00404882" w:rsidRPr="00BE479B" w:rsidTr="00987ABF">
        <w:trPr>
          <w:jc w:val="center"/>
        </w:trPr>
        <w:tc>
          <w:tcPr>
            <w:tcW w:w="3914" w:type="dxa"/>
            <w:tcBorders>
              <w:left w:val="single" w:sz="4" w:space="0" w:color="auto"/>
              <w:right w:val="single" w:sz="4" w:space="0" w:color="1F497D"/>
            </w:tcBorders>
          </w:tcPr>
          <w:p w:rsidR="00404882" w:rsidRPr="00F87F54" w:rsidRDefault="00404882" w:rsidP="00404882">
            <w:pPr>
              <w:rPr>
                <w:lang w:val="af-ZA"/>
              </w:rPr>
            </w:pPr>
            <w:r w:rsidRPr="00F87F54">
              <w:rPr>
                <w:lang w:val="af-ZA"/>
              </w:rPr>
              <w:t>GN_MeasureClusterElements</w:t>
            </w:r>
          </w:p>
        </w:tc>
        <w:tc>
          <w:tcPr>
            <w:tcW w:w="5329" w:type="dxa"/>
            <w:tcBorders>
              <w:top w:val="nil"/>
              <w:left w:val="single" w:sz="4" w:space="0" w:color="1F497D"/>
              <w:bottom w:val="nil"/>
              <w:right w:val="single" w:sz="4" w:space="0" w:color="auto"/>
            </w:tcBorders>
          </w:tcPr>
          <w:p w:rsidR="00404882" w:rsidRPr="00BE479B" w:rsidRDefault="00404882" w:rsidP="00404882">
            <w:r>
              <w:t xml:space="preserve">Zjistí topologické vazby mezi </w:t>
            </w:r>
            <w:r w:rsidR="00987ABF">
              <w:t>prvky daného shluku</w:t>
            </w:r>
          </w:p>
        </w:tc>
      </w:tr>
      <w:tr w:rsidR="00987ABF" w:rsidRPr="00BE479B" w:rsidTr="00987ABF">
        <w:trPr>
          <w:jc w:val="center"/>
        </w:trPr>
        <w:tc>
          <w:tcPr>
            <w:tcW w:w="3914" w:type="dxa"/>
            <w:tcBorders>
              <w:left w:val="single" w:sz="4" w:space="0" w:color="auto"/>
              <w:bottom w:val="single" w:sz="4" w:space="0" w:color="auto"/>
              <w:right w:val="single" w:sz="4" w:space="0" w:color="1F497D"/>
            </w:tcBorders>
            <w:shd w:val="clear" w:color="auto" w:fill="F2DCDB"/>
          </w:tcPr>
          <w:p w:rsidR="00987ABF" w:rsidRPr="00F87F54" w:rsidRDefault="00987ABF" w:rsidP="00987ABF">
            <w:pPr>
              <w:rPr>
                <w:lang w:val="af-ZA"/>
              </w:rPr>
            </w:pPr>
            <w:r w:rsidRPr="00F87F54">
              <w:rPr>
                <w:lang w:val="af-ZA"/>
              </w:rPr>
              <w:t>GN_IsLeftTo</w:t>
            </w:r>
          </w:p>
        </w:tc>
        <w:tc>
          <w:tcPr>
            <w:tcW w:w="5329" w:type="dxa"/>
            <w:tcBorders>
              <w:top w:val="nil"/>
              <w:left w:val="single" w:sz="4" w:space="0" w:color="1F497D"/>
              <w:bottom w:val="single" w:sz="4" w:space="0" w:color="auto"/>
              <w:right w:val="single" w:sz="4" w:space="0" w:color="auto"/>
            </w:tcBorders>
            <w:shd w:val="clear" w:color="auto" w:fill="F2DCDB"/>
          </w:tcPr>
          <w:p w:rsidR="00987ABF" w:rsidRPr="00BE479B" w:rsidRDefault="00987ABF" w:rsidP="00987ABF">
            <w:r w:rsidRPr="00E57BB9">
              <w:t xml:space="preserve">Určí, zda je vstupní geometrie </w:t>
            </w:r>
            <w:r>
              <w:t>nalevo či napravo od referenční</w:t>
            </w:r>
          </w:p>
        </w:tc>
      </w:tr>
    </w:tbl>
    <w:p w:rsidR="009E06DB" w:rsidRDefault="009E06DB" w:rsidP="009E06DB">
      <w:pPr>
        <w:rPr>
          <w:lang w:val="af-ZA"/>
        </w:rPr>
      </w:pPr>
    </w:p>
    <w:p w:rsidR="00D352D6" w:rsidRDefault="00D352D6" w:rsidP="00D352D6">
      <w:pPr>
        <w:pStyle w:val="Nadpis2"/>
        <w:rPr>
          <w:lang w:val="af-ZA"/>
        </w:rPr>
      </w:pPr>
      <w:bookmarkStart w:id="15" w:name="_Toc467700867"/>
      <w:r>
        <w:rPr>
          <w:lang w:val="af-ZA"/>
        </w:rPr>
        <w:t>Funkce implementované v jazyce Python</w:t>
      </w:r>
      <w:bookmarkEnd w:id="15"/>
    </w:p>
    <w:tbl>
      <w:tblPr>
        <w:tblW w:w="9243" w:type="dxa"/>
        <w:jc w:val="center"/>
        <w:tblBorders>
          <w:top w:val="single" w:sz="4" w:space="0" w:color="1F497D"/>
          <w:left w:val="single" w:sz="4" w:space="0" w:color="1F497D"/>
          <w:bottom w:val="single" w:sz="4" w:space="0" w:color="1F497D"/>
          <w:right w:val="single" w:sz="4" w:space="0" w:color="1F497D"/>
          <w:insideH w:val="nil"/>
          <w:insideV w:val="nil"/>
        </w:tblBorders>
        <w:tblLayout w:type="fixed"/>
        <w:tblLook w:val="0400"/>
      </w:tblPr>
      <w:tblGrid>
        <w:gridCol w:w="3914"/>
        <w:gridCol w:w="5329"/>
      </w:tblGrid>
      <w:tr w:rsidR="00D352D6" w:rsidRPr="00E017A0" w:rsidTr="00434443">
        <w:trPr>
          <w:jc w:val="center"/>
        </w:trPr>
        <w:tc>
          <w:tcPr>
            <w:tcW w:w="3914" w:type="dxa"/>
            <w:tcBorders>
              <w:top w:val="single" w:sz="4" w:space="0" w:color="auto"/>
              <w:left w:val="single" w:sz="4" w:space="0" w:color="auto"/>
              <w:right w:val="single" w:sz="4" w:space="0" w:color="1F497D"/>
            </w:tcBorders>
            <w:shd w:val="clear" w:color="auto" w:fill="C0504D"/>
          </w:tcPr>
          <w:p w:rsidR="00D352D6" w:rsidRPr="00E017A0" w:rsidRDefault="00D352D6" w:rsidP="00434443">
            <w:pPr>
              <w:rPr>
                <w:color w:val="FFFFFF" w:themeColor="background1"/>
              </w:rPr>
            </w:pPr>
            <w:r>
              <w:rPr>
                <w:color w:val="FFFFFF" w:themeColor="background1"/>
              </w:rPr>
              <w:t>Funkce</w:t>
            </w:r>
          </w:p>
        </w:tc>
        <w:tc>
          <w:tcPr>
            <w:tcW w:w="5329" w:type="dxa"/>
            <w:tcBorders>
              <w:top w:val="single" w:sz="4" w:space="0" w:color="auto"/>
              <w:left w:val="single" w:sz="4" w:space="0" w:color="1F497D"/>
              <w:bottom w:val="nil"/>
              <w:right w:val="single" w:sz="4" w:space="0" w:color="auto"/>
            </w:tcBorders>
            <w:shd w:val="clear" w:color="auto" w:fill="C0504D"/>
          </w:tcPr>
          <w:p w:rsidR="00D352D6" w:rsidRPr="00E017A0" w:rsidRDefault="00D352D6" w:rsidP="00434443">
            <w:pPr>
              <w:rPr>
                <w:color w:val="FFFFFF" w:themeColor="background1"/>
              </w:rPr>
            </w:pPr>
            <w:r>
              <w:rPr>
                <w:color w:val="FFFFFF" w:themeColor="background1"/>
              </w:rPr>
              <w:t>Popis</w:t>
            </w:r>
          </w:p>
        </w:tc>
      </w:tr>
      <w:tr w:rsidR="00D352D6" w:rsidRPr="00BE479B" w:rsidTr="00434443">
        <w:trPr>
          <w:jc w:val="center"/>
        </w:trPr>
        <w:tc>
          <w:tcPr>
            <w:tcW w:w="3914" w:type="dxa"/>
            <w:tcBorders>
              <w:left w:val="single" w:sz="4" w:space="0" w:color="auto"/>
              <w:right w:val="single" w:sz="4" w:space="0" w:color="1F497D"/>
            </w:tcBorders>
            <w:shd w:val="clear" w:color="auto" w:fill="F2DCDB"/>
          </w:tcPr>
          <w:p w:rsidR="00D352D6" w:rsidRPr="00F87F54" w:rsidRDefault="00C96B86" w:rsidP="00434443">
            <w:pPr>
              <w:rPr>
                <w:lang w:val="af-ZA"/>
              </w:rPr>
            </w:pPr>
            <w:r w:rsidRPr="00C96B86">
              <w:rPr>
                <w:lang w:val="af-ZA"/>
              </w:rPr>
              <w:t>calculateCircleToFit</w:t>
            </w:r>
          </w:p>
        </w:tc>
        <w:tc>
          <w:tcPr>
            <w:tcW w:w="5329" w:type="dxa"/>
            <w:tcBorders>
              <w:top w:val="nil"/>
              <w:left w:val="single" w:sz="4" w:space="0" w:color="1F497D"/>
              <w:bottom w:val="nil"/>
              <w:right w:val="single" w:sz="4" w:space="0" w:color="auto"/>
            </w:tcBorders>
            <w:shd w:val="clear" w:color="auto" w:fill="F2DCDB"/>
          </w:tcPr>
          <w:p w:rsidR="00D352D6" w:rsidRPr="00BE479B" w:rsidRDefault="00C96B86" w:rsidP="00434443">
            <w:r>
              <w:t xml:space="preserve">Vypočte parametry </w:t>
            </w:r>
            <w:proofErr w:type="spellStart"/>
            <w:r>
              <w:t>oprimálního</w:t>
            </w:r>
            <w:proofErr w:type="spellEnd"/>
            <w:r>
              <w:t xml:space="preserve"> kruhu pro danou sekvenci souřadnic.</w:t>
            </w:r>
          </w:p>
        </w:tc>
      </w:tr>
      <w:tr w:rsidR="00D352D6" w:rsidRPr="00BE479B" w:rsidTr="00434443">
        <w:trPr>
          <w:jc w:val="center"/>
        </w:trPr>
        <w:tc>
          <w:tcPr>
            <w:tcW w:w="3914" w:type="dxa"/>
            <w:tcBorders>
              <w:left w:val="single" w:sz="4" w:space="0" w:color="auto"/>
              <w:right w:val="single" w:sz="4" w:space="0" w:color="1F497D"/>
            </w:tcBorders>
          </w:tcPr>
          <w:p w:rsidR="00D352D6" w:rsidRPr="00F87F54" w:rsidRDefault="00C96B86" w:rsidP="00434443">
            <w:pPr>
              <w:rPr>
                <w:lang w:val="af-ZA"/>
              </w:rPr>
            </w:pPr>
            <w:r w:rsidRPr="00C96B86">
              <w:rPr>
                <w:lang w:val="af-ZA"/>
              </w:rPr>
              <w:t>Symbolizace závrtů (jam)</w:t>
            </w:r>
          </w:p>
        </w:tc>
        <w:tc>
          <w:tcPr>
            <w:tcW w:w="5329" w:type="dxa"/>
            <w:tcBorders>
              <w:top w:val="nil"/>
              <w:left w:val="single" w:sz="4" w:space="0" w:color="1F497D"/>
              <w:bottom w:val="nil"/>
              <w:right w:val="single" w:sz="4" w:space="0" w:color="auto"/>
            </w:tcBorders>
          </w:tcPr>
          <w:p w:rsidR="00D352D6" w:rsidRPr="00BE479B" w:rsidRDefault="00C96B86" w:rsidP="00434443">
            <w:pPr>
              <w:tabs>
                <w:tab w:val="left" w:pos="2805"/>
              </w:tabs>
            </w:pPr>
            <w:r>
              <w:t>Stanoví jestli daný tvar splňuje charakteristiky jámy.</w:t>
            </w:r>
          </w:p>
        </w:tc>
      </w:tr>
      <w:tr w:rsidR="00C96B86" w:rsidRPr="00BE479B" w:rsidTr="00C96B86">
        <w:trPr>
          <w:jc w:val="center"/>
        </w:trPr>
        <w:tc>
          <w:tcPr>
            <w:tcW w:w="3914" w:type="dxa"/>
            <w:tcBorders>
              <w:left w:val="single" w:sz="4" w:space="0" w:color="auto"/>
              <w:bottom w:val="single" w:sz="4" w:space="0" w:color="auto"/>
              <w:right w:val="single" w:sz="4" w:space="0" w:color="1F497D"/>
            </w:tcBorders>
            <w:shd w:val="clear" w:color="auto" w:fill="F2DCDB"/>
          </w:tcPr>
          <w:p w:rsidR="00C96B86" w:rsidRPr="00F87F54" w:rsidRDefault="00C96B86" w:rsidP="00434443">
            <w:pPr>
              <w:rPr>
                <w:lang w:val="af-ZA"/>
              </w:rPr>
            </w:pPr>
          </w:p>
        </w:tc>
        <w:tc>
          <w:tcPr>
            <w:tcW w:w="5329" w:type="dxa"/>
            <w:tcBorders>
              <w:top w:val="nil"/>
              <w:left w:val="single" w:sz="4" w:space="0" w:color="1F497D"/>
              <w:bottom w:val="single" w:sz="4" w:space="0" w:color="auto"/>
              <w:right w:val="single" w:sz="4" w:space="0" w:color="auto"/>
            </w:tcBorders>
            <w:shd w:val="clear" w:color="auto" w:fill="F2DCDB"/>
          </w:tcPr>
          <w:p w:rsidR="00C96B86" w:rsidRPr="00BE479B" w:rsidRDefault="00C96B86" w:rsidP="00434443"/>
        </w:tc>
      </w:tr>
    </w:tbl>
    <w:p w:rsidR="00D352D6" w:rsidRPr="009E06DB" w:rsidRDefault="00D352D6" w:rsidP="009E06DB">
      <w:pPr>
        <w:rPr>
          <w:lang w:val="af-ZA"/>
        </w:rPr>
      </w:pPr>
    </w:p>
    <w:p w:rsidR="00404882" w:rsidRDefault="00404882" w:rsidP="00F87F54">
      <w:pPr>
        <w:pStyle w:val="Nadpis1"/>
        <w:rPr>
          <w:lang w:val="af-ZA"/>
        </w:rPr>
      </w:pPr>
      <w:bookmarkStart w:id="16" w:name="_Toc467700868"/>
      <w:bookmarkStart w:id="17" w:name="_Toc467593664"/>
      <w:r>
        <w:rPr>
          <w:lang w:val="af-ZA"/>
        </w:rPr>
        <w:lastRenderedPageBreak/>
        <w:t xml:space="preserve">Popis </w:t>
      </w:r>
      <w:r w:rsidR="00987ABF">
        <w:rPr>
          <w:lang w:val="af-ZA"/>
        </w:rPr>
        <w:t>funkcí</w:t>
      </w:r>
      <w:bookmarkEnd w:id="16"/>
    </w:p>
    <w:p w:rsidR="00404882" w:rsidRPr="001A4C80" w:rsidRDefault="00404882" w:rsidP="00404882">
      <w:pPr>
        <w:pStyle w:val="Nadpis2"/>
        <w:rPr>
          <w:szCs w:val="32"/>
          <w:lang w:val="af-ZA"/>
        </w:rPr>
      </w:pPr>
      <w:bookmarkStart w:id="18" w:name="_Toc467700869"/>
      <w:r w:rsidRPr="001A4C80">
        <w:rPr>
          <w:lang w:val="af-ZA"/>
        </w:rPr>
        <w:t>gen_geometry_buffer_one_side_flat</w:t>
      </w:r>
      <w:bookmarkEnd w:id="18"/>
    </w:p>
    <w:p w:rsidR="00404882" w:rsidRDefault="00404882" w:rsidP="00404882">
      <w:pPr>
        <w:pStyle w:val="Nadpis3"/>
      </w:pPr>
      <w:r>
        <w:t>Popis</w:t>
      </w:r>
    </w:p>
    <w:p w:rsidR="00404882" w:rsidRDefault="00404882" w:rsidP="00404882">
      <w:r w:rsidRPr="00404882">
        <w:t xml:space="preserve">Vytvoří jednostranný buffer k linii s </w:t>
      </w:r>
      <w:proofErr w:type="spellStart"/>
      <w:r w:rsidRPr="00404882">
        <w:t>flat</w:t>
      </w:r>
      <w:proofErr w:type="spellEnd"/>
      <w:r w:rsidRPr="00404882">
        <w:t xml:space="preserve"> koncem</w:t>
      </w:r>
      <w:r>
        <w:t>.</w:t>
      </w:r>
    </w:p>
    <w:p w:rsidR="00404882" w:rsidRDefault="00404882" w:rsidP="00404882">
      <w:pPr>
        <w:pStyle w:val="Nadpis3"/>
      </w:pPr>
      <w:r>
        <w:t>Vstupní parametry</w:t>
      </w:r>
    </w:p>
    <w:p w:rsidR="00404882" w:rsidRDefault="00404882" w:rsidP="00404882">
      <w:r>
        <w:t>geometry</w:t>
      </w:r>
      <w:r>
        <w:tab/>
        <w:t>Vstupní linie</w:t>
      </w:r>
    </w:p>
    <w:p w:rsidR="00404882" w:rsidRDefault="00404882" w:rsidP="00404882">
      <w:proofErr w:type="spellStart"/>
      <w:r>
        <w:t>radius</w:t>
      </w:r>
      <w:proofErr w:type="spellEnd"/>
      <w:r>
        <w:tab/>
      </w:r>
      <w:r>
        <w:tab/>
        <w:t xml:space="preserve">Velikost </w:t>
      </w:r>
      <w:proofErr w:type="spellStart"/>
      <w:r>
        <w:t>bufferu</w:t>
      </w:r>
      <w:proofErr w:type="spellEnd"/>
    </w:p>
    <w:p w:rsidR="00404882" w:rsidRDefault="00404882" w:rsidP="00404882">
      <w:proofErr w:type="spellStart"/>
      <w:r>
        <w:t>params</w:t>
      </w:r>
      <w:proofErr w:type="spellEnd"/>
      <w:r>
        <w:tab/>
        <w:t xml:space="preserve">Parametry </w:t>
      </w:r>
      <w:proofErr w:type="spellStart"/>
      <w:r>
        <w:t>bufferu</w:t>
      </w:r>
      <w:proofErr w:type="spellEnd"/>
      <w:r>
        <w:t xml:space="preserve"> dle http://postgis.net/docs/ST_Buffer.html</w:t>
      </w:r>
    </w:p>
    <w:p w:rsidR="00404882" w:rsidRDefault="00404882" w:rsidP="00404882">
      <w:pPr>
        <w:pStyle w:val="Nadpis3"/>
      </w:pPr>
      <w:r>
        <w:t>Návratová hodnota</w:t>
      </w:r>
    </w:p>
    <w:p w:rsidR="00404882" w:rsidRDefault="00404882" w:rsidP="00404882">
      <w:r>
        <w:t>geometry</w:t>
      </w:r>
      <w:r>
        <w:tab/>
        <w:t>Polygon</w:t>
      </w:r>
    </w:p>
    <w:p w:rsidR="00404882" w:rsidRDefault="00404882" w:rsidP="00404882">
      <w:pPr>
        <w:pStyle w:val="Nadpis3"/>
      </w:pPr>
      <w:r>
        <w:t>Příklad</w:t>
      </w:r>
    </w:p>
    <w:p w:rsidR="00404882" w:rsidRDefault="00404882" w:rsidP="00404882">
      <w:pPr>
        <w:pStyle w:val="Kd"/>
      </w:pPr>
      <w:r>
        <w:t>SELECT ST_AsText(m1.gen_geometry_buffer_one_side_flat(</w:t>
      </w:r>
    </w:p>
    <w:p w:rsidR="00404882" w:rsidRDefault="00404882" w:rsidP="00404882">
      <w:pPr>
        <w:pStyle w:val="Kd"/>
      </w:pPr>
      <w:r>
        <w:t xml:space="preserve">  'LINESTRING(0 0,10 0)'::geometry, </w:t>
      </w:r>
    </w:p>
    <w:p w:rsidR="00404882" w:rsidRDefault="00404882" w:rsidP="00404882">
      <w:pPr>
        <w:pStyle w:val="Kd"/>
      </w:pPr>
      <w:r>
        <w:t xml:space="preserve">  -1, </w:t>
      </w:r>
    </w:p>
    <w:p w:rsidR="00404882" w:rsidRDefault="00404882" w:rsidP="00404882">
      <w:pPr>
        <w:pStyle w:val="Kd"/>
      </w:pPr>
      <w:r>
        <w:t xml:space="preserve">  'join=bevel'</w:t>
      </w:r>
    </w:p>
    <w:p w:rsidR="00404882" w:rsidRDefault="00404882" w:rsidP="00404882">
      <w:pPr>
        <w:pStyle w:val="Kd"/>
      </w:pPr>
      <w:r>
        <w:t>));</w:t>
      </w:r>
    </w:p>
    <w:p w:rsidR="00404882" w:rsidRDefault="00404882" w:rsidP="00404882">
      <w:pPr>
        <w:rPr>
          <w:rFonts w:ascii="Courier New" w:hAnsi="Courier New" w:cs="Courier New"/>
        </w:rPr>
      </w:pPr>
    </w:p>
    <w:p w:rsidR="00404882" w:rsidRPr="001A4C80" w:rsidRDefault="00404882" w:rsidP="00404882">
      <w:pPr>
        <w:pStyle w:val="Nadpis2"/>
        <w:rPr>
          <w:lang w:val="af-ZA"/>
        </w:rPr>
      </w:pPr>
      <w:bookmarkStart w:id="19" w:name="_Toc467700870"/>
      <w:r w:rsidRPr="001A4C80">
        <w:rPr>
          <w:lang w:val="af-ZA"/>
        </w:rPr>
        <w:t>gen_geometry_extend_line</w:t>
      </w:r>
      <w:bookmarkEnd w:id="19"/>
    </w:p>
    <w:p w:rsidR="00404882" w:rsidRDefault="00404882" w:rsidP="00404882">
      <w:pPr>
        <w:pStyle w:val="Nadpis3"/>
      </w:pPr>
      <w:r>
        <w:t>Popis</w:t>
      </w:r>
    </w:p>
    <w:p w:rsidR="00404882" w:rsidRDefault="00404882" w:rsidP="00404882">
      <w:r>
        <w:t xml:space="preserve">Prodlouží koncové úseky </w:t>
      </w:r>
      <w:proofErr w:type="spellStart"/>
      <w:r>
        <w:t>polyline</w:t>
      </w:r>
      <w:proofErr w:type="spellEnd"/>
      <w:r>
        <w:t>.</w:t>
      </w:r>
    </w:p>
    <w:p w:rsidR="00404882" w:rsidRDefault="00404882" w:rsidP="00404882">
      <w:pPr>
        <w:pStyle w:val="Nadpis3"/>
      </w:pPr>
      <w:r>
        <w:t>Vstupní parametry</w:t>
      </w:r>
    </w:p>
    <w:p w:rsidR="00404882" w:rsidRDefault="00404882" w:rsidP="00404882">
      <w:r>
        <w:t>geometry</w:t>
      </w:r>
      <w:r>
        <w:tab/>
        <w:t>Vstupní linie</w:t>
      </w:r>
    </w:p>
    <w:p w:rsidR="00404882" w:rsidRDefault="00404882" w:rsidP="00404882">
      <w:proofErr w:type="spellStart"/>
      <w:r>
        <w:t>extstart</w:t>
      </w:r>
      <w:proofErr w:type="spellEnd"/>
      <w:r>
        <w:tab/>
        <w:t>Velikost prodloužení začátku linie</w:t>
      </w:r>
    </w:p>
    <w:p w:rsidR="00404882" w:rsidRDefault="00404882" w:rsidP="00404882">
      <w:proofErr w:type="spellStart"/>
      <w:r>
        <w:t>extend</w:t>
      </w:r>
      <w:proofErr w:type="spellEnd"/>
      <w:r>
        <w:tab/>
      </w:r>
      <w:r>
        <w:tab/>
        <w:t>Velikost prodloužení konce linie</w:t>
      </w:r>
    </w:p>
    <w:p w:rsidR="00404882" w:rsidRDefault="00404882" w:rsidP="00404882">
      <w:pPr>
        <w:pStyle w:val="Nadpis3"/>
      </w:pPr>
      <w:r>
        <w:t>Návratová hodnota</w:t>
      </w:r>
    </w:p>
    <w:p w:rsidR="00404882" w:rsidRDefault="00404882" w:rsidP="00404882">
      <w:r>
        <w:t>geometry</w:t>
      </w:r>
      <w:r>
        <w:tab/>
      </w:r>
      <w:proofErr w:type="spellStart"/>
      <w:r>
        <w:t>Linestring</w:t>
      </w:r>
      <w:proofErr w:type="spellEnd"/>
    </w:p>
    <w:p w:rsidR="00404882" w:rsidRDefault="00404882" w:rsidP="00404882">
      <w:pPr>
        <w:pStyle w:val="Nadpis3"/>
      </w:pPr>
      <w:r>
        <w:t>Příklad</w:t>
      </w:r>
    </w:p>
    <w:p w:rsidR="00404882" w:rsidRDefault="00404882" w:rsidP="00404882">
      <w:pPr>
        <w:pStyle w:val="Kd"/>
      </w:pPr>
      <w:r>
        <w:t>SELECT ST_AsText(m1.gen_geometry_extend_line(</w:t>
      </w:r>
    </w:p>
    <w:p w:rsidR="00404882" w:rsidRDefault="00404882" w:rsidP="00404882">
      <w:pPr>
        <w:pStyle w:val="Kd"/>
      </w:pPr>
      <w:r>
        <w:t xml:space="preserve">  'LINESTRING(0 0,10 0)'::geometry, </w:t>
      </w:r>
    </w:p>
    <w:p w:rsidR="00404882" w:rsidRDefault="00404882" w:rsidP="00404882">
      <w:pPr>
        <w:pStyle w:val="Kd"/>
      </w:pPr>
      <w:r>
        <w:t xml:space="preserve">  5, </w:t>
      </w:r>
    </w:p>
    <w:p w:rsidR="00404882" w:rsidRDefault="00404882" w:rsidP="00404882">
      <w:pPr>
        <w:pStyle w:val="Kd"/>
      </w:pPr>
      <w:r>
        <w:t xml:space="preserve">  3</w:t>
      </w:r>
    </w:p>
    <w:p w:rsidR="00404882" w:rsidRDefault="00404882" w:rsidP="00404882">
      <w:pPr>
        <w:pStyle w:val="Kd"/>
      </w:pPr>
      <w:r>
        <w:t>));</w:t>
      </w:r>
    </w:p>
    <w:p w:rsidR="00FA4779" w:rsidRDefault="00FA4779" w:rsidP="00FA4779"/>
    <w:p w:rsidR="00404882" w:rsidRPr="001A4C80" w:rsidRDefault="00404882" w:rsidP="00404882">
      <w:pPr>
        <w:pStyle w:val="Nadpis2"/>
        <w:rPr>
          <w:lang w:val="af-ZA"/>
        </w:rPr>
      </w:pPr>
      <w:bookmarkStart w:id="20" w:name="_Toc467700871"/>
      <w:r w:rsidRPr="001A4C80">
        <w:rPr>
          <w:lang w:val="af-ZA"/>
        </w:rPr>
        <w:t>gen_geometry_multi_to_simple</w:t>
      </w:r>
      <w:bookmarkEnd w:id="20"/>
    </w:p>
    <w:p w:rsidR="00404882" w:rsidRDefault="00404882" w:rsidP="00404882">
      <w:pPr>
        <w:pStyle w:val="Nadpis3"/>
      </w:pPr>
      <w:r>
        <w:t>Popis</w:t>
      </w:r>
    </w:p>
    <w:p w:rsidR="001A4C80" w:rsidRDefault="00404882" w:rsidP="00404882">
      <w:r>
        <w:t xml:space="preserve">Převede </w:t>
      </w:r>
      <w:proofErr w:type="spellStart"/>
      <w:r>
        <w:t>multigeometrii</w:t>
      </w:r>
      <w:proofErr w:type="spellEnd"/>
      <w:r>
        <w:t xml:space="preserve"> na single </w:t>
      </w:r>
      <w:r w:rsidR="001A4C80">
        <w:t>geometrii tak</w:t>
      </w:r>
      <w:r>
        <w:t>, že v</w:t>
      </w:r>
      <w:r w:rsidR="001A4C80">
        <w:t xml:space="preserve">rátí první geometrii v MULTI*. </w:t>
      </w:r>
    </w:p>
    <w:p w:rsidR="001A4C80" w:rsidRDefault="00404882" w:rsidP="00404882">
      <w:r>
        <w:t>Upozornění: může dojít ke ztrátě dalších částí geometrie.</w:t>
      </w:r>
    </w:p>
    <w:p w:rsidR="00404882" w:rsidRDefault="00404882" w:rsidP="00404882">
      <w:pPr>
        <w:pStyle w:val="Nadpis3"/>
      </w:pPr>
      <w:r>
        <w:lastRenderedPageBreak/>
        <w:t>Vstupní parametry</w:t>
      </w:r>
    </w:p>
    <w:p w:rsidR="00404882" w:rsidRDefault="00404882" w:rsidP="00404882">
      <w:r>
        <w:t>geometry</w:t>
      </w:r>
      <w:r>
        <w:tab/>
        <w:t>Vstupní geometrie</w:t>
      </w:r>
    </w:p>
    <w:p w:rsidR="00404882" w:rsidRDefault="00404882" w:rsidP="00404882">
      <w:pPr>
        <w:pStyle w:val="Nadpis3"/>
      </w:pPr>
      <w:r>
        <w:t>Návratová hodnota</w:t>
      </w:r>
    </w:p>
    <w:p w:rsidR="00404882" w:rsidRDefault="00404882" w:rsidP="00404882">
      <w:r>
        <w:t>geometry</w:t>
      </w:r>
      <w:r>
        <w:tab/>
        <w:t>Single geometrie</w:t>
      </w:r>
    </w:p>
    <w:p w:rsidR="00404882" w:rsidRDefault="00404882" w:rsidP="00404882">
      <w:pPr>
        <w:pStyle w:val="Nadpis3"/>
      </w:pPr>
      <w:r>
        <w:t>Příklad</w:t>
      </w:r>
    </w:p>
    <w:p w:rsidR="00404882" w:rsidRDefault="00404882" w:rsidP="00404882">
      <w:pPr>
        <w:pStyle w:val="Kd"/>
      </w:pPr>
      <w:r>
        <w:t>SELECT ST_AsText(m1.gen_geometry_multi_to_simple(</w:t>
      </w:r>
    </w:p>
    <w:p w:rsidR="00404882" w:rsidRDefault="00404882" w:rsidP="00404882">
      <w:pPr>
        <w:pStyle w:val="Kd"/>
      </w:pPr>
      <w:r>
        <w:t xml:space="preserve">  'MULTIPOINT((0 0))'::geometry</w:t>
      </w:r>
    </w:p>
    <w:p w:rsidR="00404882" w:rsidRDefault="00404882" w:rsidP="00404882">
      <w:pPr>
        <w:pStyle w:val="Kd"/>
      </w:pPr>
      <w:r>
        <w:t>));</w:t>
      </w:r>
    </w:p>
    <w:p w:rsidR="00FA4779" w:rsidRDefault="00FA4779" w:rsidP="00FA4779"/>
    <w:p w:rsidR="00404882" w:rsidRPr="001A4C80" w:rsidRDefault="00404882" w:rsidP="00987ABF">
      <w:pPr>
        <w:pStyle w:val="Nadpis2"/>
        <w:rPr>
          <w:lang w:val="af-ZA"/>
        </w:rPr>
      </w:pPr>
      <w:bookmarkStart w:id="21" w:name="_Toc467700872"/>
      <w:r w:rsidRPr="001A4C80">
        <w:rPr>
          <w:lang w:val="af-ZA"/>
        </w:rPr>
        <w:t>gen_geometry_projection_to_line</w:t>
      </w:r>
      <w:bookmarkEnd w:id="21"/>
    </w:p>
    <w:p w:rsidR="00404882" w:rsidRDefault="00404882" w:rsidP="00987ABF">
      <w:pPr>
        <w:pStyle w:val="Nadpis3"/>
      </w:pPr>
      <w:r>
        <w:t>Popis</w:t>
      </w:r>
    </w:p>
    <w:p w:rsidR="00404882" w:rsidRDefault="00404882" w:rsidP="00404882">
      <w:r>
        <w:t>Vrátí úsek linie, která odpovídá průmětu jiné geometrie na tuto linii.</w:t>
      </w:r>
    </w:p>
    <w:p w:rsidR="00404882" w:rsidRDefault="00404882" w:rsidP="00987ABF">
      <w:pPr>
        <w:pStyle w:val="Nadpis3"/>
      </w:pPr>
      <w:r>
        <w:t>Vstupní parametry</w:t>
      </w:r>
    </w:p>
    <w:p w:rsidR="00404882" w:rsidRDefault="00404882" w:rsidP="00404882">
      <w:r>
        <w:t>geometry</w:t>
      </w:r>
      <w:r>
        <w:tab/>
        <w:t>Vstupní geometrie</w:t>
      </w:r>
    </w:p>
    <w:p w:rsidR="00404882" w:rsidRDefault="00404882" w:rsidP="00404882">
      <w:r>
        <w:t xml:space="preserve">line </w:t>
      </w:r>
      <w:r>
        <w:tab/>
      </w:r>
      <w:r>
        <w:tab/>
        <w:t>Linie</w:t>
      </w:r>
      <w:r w:rsidR="001A4C80">
        <w:t>,</w:t>
      </w:r>
      <w:r>
        <w:t xml:space="preserve"> na kterou se promítá</w:t>
      </w:r>
    </w:p>
    <w:p w:rsidR="00404882" w:rsidRDefault="00404882" w:rsidP="00987ABF">
      <w:pPr>
        <w:pStyle w:val="Nadpis3"/>
      </w:pPr>
      <w:r>
        <w:t>Návratová hodnota</w:t>
      </w:r>
    </w:p>
    <w:p w:rsidR="00404882" w:rsidRDefault="00404882" w:rsidP="00404882">
      <w:r>
        <w:t>geometry</w:t>
      </w:r>
      <w:r>
        <w:tab/>
      </w:r>
      <w:proofErr w:type="spellStart"/>
      <w:r>
        <w:t>Linestring</w:t>
      </w:r>
      <w:proofErr w:type="spellEnd"/>
    </w:p>
    <w:p w:rsidR="00404882" w:rsidRDefault="00404882" w:rsidP="00987ABF">
      <w:pPr>
        <w:pStyle w:val="Nadpis3"/>
      </w:pPr>
      <w:r>
        <w:t>Příklad</w:t>
      </w:r>
    </w:p>
    <w:p w:rsidR="00404882" w:rsidRDefault="00404882" w:rsidP="00987ABF">
      <w:pPr>
        <w:pStyle w:val="Kd"/>
      </w:pPr>
      <w:r>
        <w:t>SELECT ST_AsText(ST_SnapToGrid(m1.gen_geometry_projection_to_line(</w:t>
      </w:r>
    </w:p>
    <w:p w:rsidR="00404882" w:rsidRDefault="00404882" w:rsidP="00987ABF">
      <w:pPr>
        <w:pStyle w:val="Kd"/>
      </w:pPr>
      <w:r>
        <w:t xml:space="preserve">  'POLYGON((1 1,2 1,2 3,1 1))'::geometry,</w:t>
      </w:r>
    </w:p>
    <w:p w:rsidR="00404882" w:rsidRDefault="00404882" w:rsidP="00987ABF">
      <w:pPr>
        <w:pStyle w:val="Kd"/>
      </w:pPr>
      <w:r>
        <w:t xml:space="preserve">  'LINESTRING(0 0,10 10)'::geometry</w:t>
      </w:r>
    </w:p>
    <w:p w:rsidR="00404882" w:rsidRDefault="00404882" w:rsidP="00987ABF">
      <w:pPr>
        <w:pStyle w:val="Kd"/>
      </w:pPr>
      <w:r>
        <w:t>), 0.1));</w:t>
      </w:r>
    </w:p>
    <w:p w:rsidR="00FA4779" w:rsidRDefault="00FA4779" w:rsidP="00FA4779"/>
    <w:p w:rsidR="00404882" w:rsidRPr="001A4C80" w:rsidRDefault="00404882" w:rsidP="00FA4779">
      <w:pPr>
        <w:pStyle w:val="Nadpis2"/>
        <w:rPr>
          <w:lang w:val="af-ZA"/>
        </w:rPr>
      </w:pPr>
      <w:bookmarkStart w:id="22" w:name="_Toc467700873"/>
      <w:r w:rsidRPr="001A4C80">
        <w:rPr>
          <w:lang w:val="af-ZA"/>
        </w:rPr>
        <w:t>gen_geometry_side_relationship</w:t>
      </w:r>
      <w:bookmarkEnd w:id="22"/>
    </w:p>
    <w:p w:rsidR="00404882" w:rsidRDefault="00404882" w:rsidP="00FA4779">
      <w:pPr>
        <w:pStyle w:val="Nadpis3"/>
      </w:pPr>
      <w:r>
        <w:t>Popis</w:t>
      </w:r>
    </w:p>
    <w:p w:rsidR="00404882" w:rsidRDefault="00404882" w:rsidP="00404882">
      <w:r>
        <w:t xml:space="preserve">Vrátí vzájemný stranový vztah dvou linií. </w:t>
      </w:r>
    </w:p>
    <w:p w:rsidR="00404882" w:rsidRDefault="00404882" w:rsidP="00FA4779">
      <w:pPr>
        <w:pStyle w:val="Nadpis3"/>
      </w:pPr>
      <w:r>
        <w:t>Vstupní parametry</w:t>
      </w:r>
    </w:p>
    <w:p w:rsidR="00404882" w:rsidRDefault="00404882" w:rsidP="00404882">
      <w:proofErr w:type="spellStart"/>
      <w:r>
        <w:t>refgeom</w:t>
      </w:r>
      <w:proofErr w:type="spellEnd"/>
      <w:r>
        <w:tab/>
        <w:t>Vstupní referenční linie</w:t>
      </w:r>
    </w:p>
    <w:p w:rsidR="00404882" w:rsidRDefault="00404882" w:rsidP="00404882">
      <w:proofErr w:type="spellStart"/>
      <w:r>
        <w:t>geom</w:t>
      </w:r>
      <w:proofErr w:type="spellEnd"/>
      <w:r>
        <w:tab/>
      </w:r>
      <w:r>
        <w:tab/>
        <w:t>Vstupní linie</w:t>
      </w:r>
    </w:p>
    <w:p w:rsidR="00404882" w:rsidRDefault="00404882" w:rsidP="00FA4779">
      <w:pPr>
        <w:pStyle w:val="Nadpis3"/>
      </w:pPr>
      <w:r>
        <w:t>Návratová hodnota</w:t>
      </w:r>
    </w:p>
    <w:p w:rsidR="00404882" w:rsidRDefault="00404882" w:rsidP="00404882">
      <w:proofErr w:type="spellStart"/>
      <w:r>
        <w:t>string</w:t>
      </w:r>
      <w:proofErr w:type="spellEnd"/>
      <w:r>
        <w:tab/>
      </w:r>
      <w:r>
        <w:tab/>
        <w:t>Nabývá hodnot</w:t>
      </w:r>
    </w:p>
    <w:p w:rsidR="00404882" w:rsidRDefault="00404882" w:rsidP="00404882">
      <w:pPr>
        <w:ind w:left="1440" w:firstLine="720"/>
      </w:pPr>
      <w:r>
        <w:t xml:space="preserve">l </w:t>
      </w:r>
      <w:r>
        <w:tab/>
      </w:r>
      <w:proofErr w:type="spellStart"/>
      <w:r>
        <w:t>left</w:t>
      </w:r>
      <w:proofErr w:type="spellEnd"/>
    </w:p>
    <w:p w:rsidR="00404882" w:rsidRDefault="00404882" w:rsidP="00404882">
      <w:pPr>
        <w:ind w:left="1440" w:firstLine="720"/>
      </w:pPr>
      <w:r>
        <w:t xml:space="preserve">r </w:t>
      </w:r>
      <w:r>
        <w:tab/>
      </w:r>
      <w:proofErr w:type="spellStart"/>
      <w:r>
        <w:t>right</w:t>
      </w:r>
      <w:proofErr w:type="spellEnd"/>
    </w:p>
    <w:p w:rsidR="00404882" w:rsidRDefault="00404882" w:rsidP="00404882">
      <w:pPr>
        <w:ind w:left="1440" w:firstLine="720"/>
      </w:pPr>
      <w:r>
        <w:t xml:space="preserve">c </w:t>
      </w:r>
      <w:r>
        <w:tab/>
      </w:r>
      <w:proofErr w:type="spellStart"/>
      <w:r>
        <w:t>crossing</w:t>
      </w:r>
      <w:proofErr w:type="spellEnd"/>
    </w:p>
    <w:p w:rsidR="00404882" w:rsidRDefault="00404882" w:rsidP="00404882">
      <w:pPr>
        <w:ind w:left="1440" w:firstLine="720"/>
      </w:pPr>
      <w:r>
        <w:t>b</w:t>
      </w:r>
      <w:r>
        <w:tab/>
      </w:r>
      <w:proofErr w:type="spellStart"/>
      <w:r>
        <w:t>both</w:t>
      </w:r>
      <w:proofErr w:type="spellEnd"/>
      <w:r>
        <w:t xml:space="preserve"> (je na obou stranách referenční linie)</w:t>
      </w:r>
    </w:p>
    <w:p w:rsidR="001A4C80" w:rsidRDefault="001A4C80" w:rsidP="00404882">
      <w:pPr>
        <w:ind w:left="1440" w:firstLine="720"/>
      </w:pPr>
    </w:p>
    <w:p w:rsidR="00404882" w:rsidRDefault="00404882" w:rsidP="00FA4779">
      <w:pPr>
        <w:pStyle w:val="Nadpis3"/>
      </w:pPr>
      <w:r>
        <w:lastRenderedPageBreak/>
        <w:t>Příklad</w:t>
      </w:r>
    </w:p>
    <w:p w:rsidR="00404882" w:rsidRDefault="00404882" w:rsidP="00FA4779">
      <w:pPr>
        <w:pStyle w:val="Kd"/>
      </w:pPr>
      <w:r>
        <w:t>SELECT m1.gen_geometry_side_relationship(</w:t>
      </w:r>
    </w:p>
    <w:p w:rsidR="00404882" w:rsidRDefault="00404882" w:rsidP="00FA4779">
      <w:pPr>
        <w:pStyle w:val="Kd"/>
      </w:pPr>
      <w:r>
        <w:t xml:space="preserve">  'LINESTRING(0 0,10 10)'::geometry,</w:t>
      </w:r>
    </w:p>
    <w:p w:rsidR="00404882" w:rsidRDefault="00404882" w:rsidP="00FA4779">
      <w:pPr>
        <w:pStyle w:val="Kd"/>
      </w:pPr>
      <w:r>
        <w:t xml:space="preserve">  'LINESTRING(0 10,10 0)'::geometry</w:t>
      </w:r>
    </w:p>
    <w:p w:rsidR="00404882" w:rsidRDefault="00404882" w:rsidP="00FA4779">
      <w:pPr>
        <w:pStyle w:val="Kd"/>
      </w:pPr>
      <w:r>
        <w:t>);</w:t>
      </w:r>
    </w:p>
    <w:p w:rsidR="00FA4779" w:rsidRDefault="00FA4779" w:rsidP="00FA4779"/>
    <w:p w:rsidR="00404882" w:rsidRPr="001A4C80" w:rsidRDefault="00404882" w:rsidP="00FA4779">
      <w:pPr>
        <w:pStyle w:val="Nadpis2"/>
        <w:rPr>
          <w:lang w:val="af-ZA"/>
        </w:rPr>
      </w:pPr>
      <w:bookmarkStart w:id="23" w:name="_Toc467700874"/>
      <w:r w:rsidRPr="001A4C80">
        <w:rPr>
          <w:lang w:val="af-ZA"/>
        </w:rPr>
        <w:t>gen_geometry_three_points_angle</w:t>
      </w:r>
      <w:bookmarkEnd w:id="23"/>
    </w:p>
    <w:p w:rsidR="00404882" w:rsidRDefault="00404882" w:rsidP="00FA4779">
      <w:pPr>
        <w:pStyle w:val="Nadpis3"/>
      </w:pPr>
      <w:r>
        <w:t>Popis</w:t>
      </w:r>
    </w:p>
    <w:p w:rsidR="00404882" w:rsidRDefault="00404882" w:rsidP="00404882">
      <w:r>
        <w:t xml:space="preserve">Vypočte úhel daný třemi body. </w:t>
      </w:r>
    </w:p>
    <w:p w:rsidR="00404882" w:rsidRDefault="00404882" w:rsidP="00FA4779">
      <w:pPr>
        <w:pStyle w:val="Nadpis3"/>
      </w:pPr>
      <w:r>
        <w:t>Vstupní parametry</w:t>
      </w:r>
    </w:p>
    <w:p w:rsidR="00404882" w:rsidRDefault="00404882" w:rsidP="00404882">
      <w:r>
        <w:t>pt1</w:t>
      </w:r>
      <w:r>
        <w:tab/>
      </w:r>
      <w:r>
        <w:tab/>
        <w:t>Bod č. 1</w:t>
      </w:r>
    </w:p>
    <w:p w:rsidR="00404882" w:rsidRDefault="00404882" w:rsidP="00404882">
      <w:r>
        <w:t>pt2</w:t>
      </w:r>
      <w:r>
        <w:tab/>
      </w:r>
      <w:r>
        <w:tab/>
        <w:t>Bod č. 2</w:t>
      </w:r>
    </w:p>
    <w:p w:rsidR="00404882" w:rsidRDefault="00404882" w:rsidP="00404882">
      <w:r>
        <w:t>pt3</w:t>
      </w:r>
      <w:r>
        <w:tab/>
      </w:r>
      <w:r>
        <w:tab/>
        <w:t>Bod č. 3</w:t>
      </w:r>
    </w:p>
    <w:p w:rsidR="00404882" w:rsidRDefault="00404882" w:rsidP="00404882">
      <w:proofErr w:type="spellStart"/>
      <w:r>
        <w:t>side</w:t>
      </w:r>
      <w:proofErr w:type="spellEnd"/>
      <w:r>
        <w:tab/>
      </w:r>
      <w:r>
        <w:tab/>
        <w:t xml:space="preserve">Strana, pro kterou se úhel zjišťuje </w:t>
      </w:r>
      <w:r>
        <w:rPr>
          <w:lang w:val="en-US"/>
        </w:rPr>
        <w:t>(</w:t>
      </w:r>
      <w:proofErr w:type="spellStart"/>
      <w:r>
        <w:rPr>
          <w:lang w:val="en-US"/>
        </w:rPr>
        <w:t>l|r</w:t>
      </w:r>
      <w:proofErr w:type="spellEnd"/>
      <w:r>
        <w:rPr>
          <w:lang w:val="en-US"/>
        </w:rPr>
        <w:t xml:space="preserve">) </w:t>
      </w:r>
    </w:p>
    <w:p w:rsidR="00404882" w:rsidRDefault="00404882" w:rsidP="00FA4779">
      <w:pPr>
        <w:pStyle w:val="Nadpis3"/>
      </w:pPr>
      <w:r>
        <w:t>Návratová hodnota</w:t>
      </w:r>
    </w:p>
    <w:p w:rsidR="00404882" w:rsidRDefault="00404882" w:rsidP="00404882">
      <w:r>
        <w:t>double</w:t>
      </w:r>
      <w:r>
        <w:tab/>
      </w:r>
      <w:r>
        <w:tab/>
        <w:t>úhel</w:t>
      </w:r>
    </w:p>
    <w:p w:rsidR="00404882" w:rsidRDefault="00404882" w:rsidP="00FA4779">
      <w:pPr>
        <w:pStyle w:val="Nadpis3"/>
      </w:pPr>
      <w:r>
        <w:t>Příklad</w:t>
      </w:r>
    </w:p>
    <w:p w:rsidR="00404882" w:rsidRDefault="00404882" w:rsidP="00FA4779">
      <w:pPr>
        <w:pStyle w:val="Kd"/>
      </w:pPr>
      <w:r>
        <w:t>SELECT m1.gen_geometry_three_points_angle(</w:t>
      </w:r>
    </w:p>
    <w:p w:rsidR="00404882" w:rsidRDefault="00404882" w:rsidP="00FA4779">
      <w:pPr>
        <w:pStyle w:val="Kd"/>
      </w:pPr>
      <w:r>
        <w:t xml:space="preserve">  'POINT(0 0)'::geometry,</w:t>
      </w:r>
    </w:p>
    <w:p w:rsidR="00404882" w:rsidRDefault="00404882" w:rsidP="00FA4779">
      <w:pPr>
        <w:pStyle w:val="Kd"/>
      </w:pPr>
      <w:r>
        <w:t xml:space="preserve">  'POINT(10 0)'::geometry,</w:t>
      </w:r>
    </w:p>
    <w:p w:rsidR="00404882" w:rsidRDefault="00404882" w:rsidP="00FA4779">
      <w:pPr>
        <w:pStyle w:val="Kd"/>
      </w:pPr>
      <w:r>
        <w:t xml:space="preserve">  'POINT(10 10)'::geometry,</w:t>
      </w:r>
    </w:p>
    <w:p w:rsidR="00404882" w:rsidRDefault="00404882" w:rsidP="00FA4779">
      <w:pPr>
        <w:pStyle w:val="Kd"/>
      </w:pPr>
      <w:r>
        <w:t xml:space="preserve">  'r'</w:t>
      </w:r>
    </w:p>
    <w:p w:rsidR="00404882" w:rsidRDefault="00404882" w:rsidP="00FA4779">
      <w:pPr>
        <w:pStyle w:val="Kd"/>
      </w:pPr>
      <w:r>
        <w:t>) * 180 / pi();</w:t>
      </w:r>
    </w:p>
    <w:p w:rsidR="00404882" w:rsidRPr="00404882" w:rsidRDefault="00404882" w:rsidP="00404882">
      <w:pPr>
        <w:rPr>
          <w:lang w:val="af-ZA"/>
        </w:rPr>
      </w:pPr>
    </w:p>
    <w:p w:rsidR="00F87F54" w:rsidRDefault="00F87F54" w:rsidP="00FA4779">
      <w:pPr>
        <w:pStyle w:val="Nadpis2"/>
        <w:rPr>
          <w:lang w:val="af-ZA"/>
        </w:rPr>
      </w:pPr>
      <w:bookmarkStart w:id="24" w:name="_Toc467700875"/>
      <w:r>
        <w:rPr>
          <w:lang w:val="af-ZA"/>
        </w:rPr>
        <w:t>GN_AlignPoints</w:t>
      </w:r>
      <w:bookmarkEnd w:id="17"/>
      <w:bookmarkEnd w:id="24"/>
    </w:p>
    <w:p w:rsidR="00F87F54" w:rsidRDefault="00F87F54" w:rsidP="00FA4779">
      <w:pPr>
        <w:pStyle w:val="Nadpis3"/>
        <w:rPr>
          <w:lang w:val="af-ZA"/>
        </w:rPr>
      </w:pPr>
      <w:bookmarkStart w:id="25" w:name="_Toc467593665"/>
      <w:r>
        <w:rPr>
          <w:lang w:val="af-ZA"/>
        </w:rPr>
        <w:t>Popis</w:t>
      </w:r>
      <w:bookmarkEnd w:id="25"/>
    </w:p>
    <w:p w:rsidR="00F87F54" w:rsidRDefault="00F87F54" w:rsidP="00F87F54">
      <w:pPr>
        <w:rPr>
          <w:lang w:val="af-ZA"/>
        </w:rPr>
      </w:pPr>
      <w:r>
        <w:rPr>
          <w:lang w:val="af-ZA"/>
        </w:rPr>
        <w:t>Zarovná skupinu bodů do přímky.</w:t>
      </w:r>
      <w:r w:rsidR="001A4C80">
        <w:rPr>
          <w:lang w:val="af-ZA"/>
        </w:rPr>
        <w:t xml:space="preserve"> Body ve větší vzdálenosti než je zadaná maximální hodnota jsou ignorovány.</w:t>
      </w:r>
    </w:p>
    <w:p w:rsidR="00F87F54" w:rsidRDefault="00F87F54" w:rsidP="00FA4779">
      <w:pPr>
        <w:pStyle w:val="Nadpis3"/>
        <w:rPr>
          <w:lang w:val="af-ZA"/>
        </w:rPr>
      </w:pPr>
      <w:bookmarkStart w:id="26" w:name="_Toc467593666"/>
      <w:r>
        <w:rPr>
          <w:lang w:val="af-ZA"/>
        </w:rPr>
        <w:t>Vstupní parametry</w:t>
      </w:r>
      <w:bookmarkEnd w:id="26"/>
    </w:p>
    <w:p w:rsidR="00F87F54" w:rsidRDefault="00F87F54" w:rsidP="00F87F54">
      <w:pPr>
        <w:rPr>
          <w:lang w:val="af-ZA"/>
        </w:rPr>
      </w:pPr>
      <w:r>
        <w:rPr>
          <w:lang w:val="af-ZA"/>
        </w:rPr>
        <w:t>geometry[]</w:t>
      </w:r>
      <w:r>
        <w:rPr>
          <w:lang w:val="af-ZA"/>
        </w:rPr>
        <w:tab/>
        <w:t>Pole geometrií typu point, které mají být zarovnány.</w:t>
      </w:r>
    </w:p>
    <w:p w:rsidR="00F87F54" w:rsidRDefault="00F87F54" w:rsidP="00F87F54">
      <w:pPr>
        <w:rPr>
          <w:lang w:val="af-ZA"/>
        </w:rPr>
      </w:pPr>
      <w:r>
        <w:rPr>
          <w:lang w:val="af-ZA"/>
        </w:rPr>
        <w:t>real</w:t>
      </w:r>
      <w:r>
        <w:rPr>
          <w:lang w:val="af-ZA"/>
        </w:rPr>
        <w:tab/>
      </w:r>
      <w:r>
        <w:rPr>
          <w:lang w:val="af-ZA"/>
        </w:rPr>
        <w:tab/>
        <w:t>Maximální vzdálenost od přímky.</w:t>
      </w:r>
    </w:p>
    <w:p w:rsidR="00F87F54" w:rsidRDefault="00F87F54" w:rsidP="00FA4779">
      <w:pPr>
        <w:pStyle w:val="Nadpis3"/>
        <w:rPr>
          <w:lang w:val="af-ZA"/>
        </w:rPr>
      </w:pPr>
      <w:bookmarkStart w:id="27" w:name="_Toc467593667"/>
      <w:r>
        <w:rPr>
          <w:lang w:val="af-ZA"/>
        </w:rPr>
        <w:t>Návratová hodnota</w:t>
      </w:r>
      <w:bookmarkEnd w:id="27"/>
    </w:p>
    <w:p w:rsidR="00F87F54" w:rsidRDefault="00F87F54" w:rsidP="00F87F54">
      <w:pPr>
        <w:rPr>
          <w:lang w:val="af-ZA"/>
        </w:rPr>
      </w:pPr>
      <w:r>
        <w:rPr>
          <w:lang w:val="af-ZA"/>
        </w:rPr>
        <w:t>geometry[]</w:t>
      </w:r>
      <w:r w:rsidR="001A089B">
        <w:rPr>
          <w:lang w:val="af-ZA"/>
        </w:rPr>
        <w:tab/>
      </w:r>
      <w:r>
        <w:rPr>
          <w:lang w:val="af-ZA"/>
        </w:rPr>
        <w:t>Pole geometrií prvků.</w:t>
      </w:r>
    </w:p>
    <w:p w:rsidR="00F87F54" w:rsidRDefault="00F87F54" w:rsidP="00FA4779">
      <w:pPr>
        <w:pStyle w:val="Nadpis3"/>
        <w:rPr>
          <w:lang w:val="af-ZA"/>
        </w:rPr>
      </w:pPr>
      <w:bookmarkStart w:id="28" w:name="_Toc467593668"/>
      <w:r>
        <w:rPr>
          <w:lang w:val="af-ZA"/>
        </w:rPr>
        <w:t>Příklad</w:t>
      </w:r>
      <w:bookmarkEnd w:id="28"/>
    </w:p>
    <w:p w:rsidR="00F87F54" w:rsidRDefault="00F87F54" w:rsidP="00FA4779">
      <w:pPr>
        <w:pStyle w:val="Kd"/>
        <w:rPr>
          <w:lang w:val="af-ZA"/>
        </w:rPr>
      </w:pPr>
      <w:r w:rsidRPr="009E06DB">
        <w:rPr>
          <w:lang w:val="af-ZA"/>
        </w:rPr>
        <w:t>SELECT GN_AlignPoints(array(SELECT geom FROM points WHERE gid &gt; 30));</w:t>
      </w:r>
    </w:p>
    <w:p w:rsidR="00FA4779" w:rsidRDefault="00FA4779" w:rsidP="00FA4779">
      <w:pPr>
        <w:rPr>
          <w:lang w:val="af-ZA"/>
        </w:rPr>
      </w:pPr>
    </w:p>
    <w:p w:rsidR="00F87F54" w:rsidRDefault="00F87F54" w:rsidP="00FA4779">
      <w:pPr>
        <w:pStyle w:val="Nadpis2"/>
        <w:rPr>
          <w:lang w:val="af-ZA"/>
        </w:rPr>
      </w:pPr>
      <w:bookmarkStart w:id="29" w:name="_Toc467593669"/>
      <w:bookmarkStart w:id="30" w:name="_Toc467700876"/>
      <w:r>
        <w:rPr>
          <w:lang w:val="af-ZA"/>
        </w:rPr>
        <w:lastRenderedPageBreak/>
        <w:t>GN_AsymmetricScale</w:t>
      </w:r>
      <w:bookmarkEnd w:id="29"/>
      <w:bookmarkEnd w:id="30"/>
    </w:p>
    <w:p w:rsidR="00F87F54" w:rsidRDefault="00F87F54" w:rsidP="006B4171">
      <w:pPr>
        <w:pStyle w:val="Nadpis3"/>
        <w:rPr>
          <w:lang w:val="af-ZA"/>
        </w:rPr>
      </w:pPr>
      <w:bookmarkStart w:id="31" w:name="_Toc467593670"/>
      <w:r>
        <w:rPr>
          <w:lang w:val="af-ZA"/>
        </w:rPr>
        <w:t>Popis</w:t>
      </w:r>
      <w:bookmarkEnd w:id="31"/>
    </w:p>
    <w:p w:rsidR="00F87F54" w:rsidRDefault="00F87F54" w:rsidP="00F87F54">
      <w:pPr>
        <w:rPr>
          <w:lang w:val="af-ZA"/>
        </w:rPr>
      </w:pPr>
      <w:r>
        <w:rPr>
          <w:lang w:val="af-ZA"/>
        </w:rPr>
        <w:t>Zmenší velikost polygonu. Zmenšení závisí na vzdálenosti od zadaného bodu – čím je bod polygonu dál, tím menší je zm</w:t>
      </w:r>
      <w:r w:rsidR="006B4171">
        <w:rPr>
          <w:lang w:val="af-ZA"/>
        </w:rPr>
        <w:t>e</w:t>
      </w:r>
      <w:r>
        <w:rPr>
          <w:lang w:val="af-ZA"/>
        </w:rPr>
        <w:t>nšení.</w:t>
      </w:r>
    </w:p>
    <w:p w:rsidR="00F87F54" w:rsidRDefault="00F87F54" w:rsidP="006B4171">
      <w:pPr>
        <w:pStyle w:val="Nadpis3"/>
        <w:rPr>
          <w:lang w:val="af-ZA"/>
        </w:rPr>
      </w:pPr>
      <w:bookmarkStart w:id="32" w:name="_Toc467593671"/>
      <w:r>
        <w:rPr>
          <w:lang w:val="af-ZA"/>
        </w:rPr>
        <w:t>Vstupní parametry</w:t>
      </w:r>
      <w:bookmarkEnd w:id="32"/>
    </w:p>
    <w:p w:rsidR="006B4171" w:rsidRDefault="001A089B" w:rsidP="006B4171">
      <w:pPr>
        <w:rPr>
          <w:lang w:val="af-ZA"/>
        </w:rPr>
      </w:pPr>
      <w:r>
        <w:rPr>
          <w:lang w:val="af-ZA"/>
        </w:rPr>
        <w:t>Void</w:t>
      </w:r>
      <w:r>
        <w:rPr>
          <w:lang w:val="af-ZA"/>
        </w:rPr>
        <w:tab/>
      </w:r>
      <w:r w:rsidR="00637784">
        <w:rPr>
          <w:lang w:val="af-ZA"/>
        </w:rPr>
        <w:t>Funkce nemá vstupní parametry.</w:t>
      </w:r>
    </w:p>
    <w:p w:rsidR="00637784" w:rsidRPr="006B4171" w:rsidRDefault="00637784" w:rsidP="006B4171">
      <w:pPr>
        <w:rPr>
          <w:lang w:val="af-ZA"/>
        </w:rPr>
      </w:pPr>
      <w:r>
        <w:rPr>
          <w:lang w:val="af-ZA"/>
        </w:rPr>
        <w:tab/>
        <w:t>Určení, které prvky (tabulky) budou zpracovány je součástí kódu funkce.</w:t>
      </w:r>
    </w:p>
    <w:p w:rsidR="00F87F54" w:rsidRDefault="00F87F54" w:rsidP="006B4171">
      <w:pPr>
        <w:pStyle w:val="Nadpis3"/>
        <w:rPr>
          <w:lang w:val="af-ZA"/>
        </w:rPr>
      </w:pPr>
      <w:bookmarkStart w:id="33" w:name="_Toc467593672"/>
      <w:r>
        <w:rPr>
          <w:lang w:val="af-ZA"/>
        </w:rPr>
        <w:t>Návratová hodnota</w:t>
      </w:r>
      <w:bookmarkEnd w:id="33"/>
    </w:p>
    <w:p w:rsidR="00637784" w:rsidRDefault="00F87F54" w:rsidP="00F87F54">
      <w:pPr>
        <w:rPr>
          <w:lang w:val="af-ZA"/>
        </w:rPr>
      </w:pPr>
      <w:r>
        <w:rPr>
          <w:lang w:val="af-ZA"/>
        </w:rPr>
        <w:t xml:space="preserve">Void </w:t>
      </w:r>
      <w:r>
        <w:rPr>
          <w:lang w:val="af-ZA"/>
        </w:rPr>
        <w:tab/>
      </w:r>
      <w:r w:rsidR="00637784">
        <w:rPr>
          <w:lang w:val="af-ZA"/>
        </w:rPr>
        <w:t>Funkce nevrací žádnou hodnotu.</w:t>
      </w:r>
    </w:p>
    <w:p w:rsidR="00F87F54" w:rsidRDefault="00637784" w:rsidP="00637784">
      <w:pPr>
        <w:ind w:left="720"/>
        <w:rPr>
          <w:lang w:val="af-ZA"/>
        </w:rPr>
      </w:pPr>
      <w:r>
        <w:rPr>
          <w:lang w:val="af-ZA"/>
        </w:rPr>
        <w:t xml:space="preserve">Výsledek se ukládá do nové tabulky, která obsahuje upravený polygon. </w:t>
      </w:r>
    </w:p>
    <w:p w:rsidR="00F87F54" w:rsidRDefault="00F87F54" w:rsidP="006B4171">
      <w:pPr>
        <w:pStyle w:val="Nadpis3"/>
        <w:rPr>
          <w:lang w:val="af-ZA"/>
        </w:rPr>
      </w:pPr>
      <w:bookmarkStart w:id="34" w:name="_Toc467593673"/>
      <w:r>
        <w:rPr>
          <w:lang w:val="af-ZA"/>
        </w:rPr>
        <w:t>Příklad</w:t>
      </w:r>
      <w:bookmarkEnd w:id="34"/>
    </w:p>
    <w:p w:rsidR="00F87F54" w:rsidRDefault="00F87F54" w:rsidP="006B4171">
      <w:pPr>
        <w:pStyle w:val="Kd"/>
        <w:rPr>
          <w:lang w:val="af-ZA"/>
        </w:rPr>
      </w:pPr>
      <w:r>
        <w:rPr>
          <w:lang w:val="af-ZA"/>
        </w:rPr>
        <w:t>SELECT GN_AsymmetricS</w:t>
      </w:r>
      <w:r w:rsidRPr="00A46D97">
        <w:rPr>
          <w:lang w:val="af-ZA"/>
        </w:rPr>
        <w:t>cale()</w:t>
      </w:r>
      <w:r w:rsidRPr="009E06DB">
        <w:rPr>
          <w:lang w:val="af-ZA"/>
        </w:rPr>
        <w:t>;</w:t>
      </w:r>
    </w:p>
    <w:p w:rsidR="00637784" w:rsidRPr="009E06DB" w:rsidRDefault="00637784" w:rsidP="00637784">
      <w:pPr>
        <w:rPr>
          <w:lang w:val="af-ZA"/>
        </w:rPr>
      </w:pPr>
    </w:p>
    <w:p w:rsidR="00F87F54" w:rsidRDefault="00F87F54" w:rsidP="006B4171">
      <w:pPr>
        <w:pStyle w:val="Nadpis2"/>
        <w:rPr>
          <w:lang w:val="af-ZA"/>
        </w:rPr>
      </w:pPr>
      <w:bookmarkStart w:id="35" w:name="_Toc467593674"/>
      <w:bookmarkStart w:id="36" w:name="_Toc467700877"/>
      <w:r>
        <w:rPr>
          <w:lang w:val="af-ZA"/>
        </w:rPr>
        <w:t>GN_Imperceptibility</w:t>
      </w:r>
      <w:bookmarkEnd w:id="35"/>
      <w:bookmarkEnd w:id="36"/>
    </w:p>
    <w:p w:rsidR="00F87F54" w:rsidRDefault="00F87F54" w:rsidP="006B4171">
      <w:pPr>
        <w:pStyle w:val="Nadpis3"/>
        <w:rPr>
          <w:lang w:val="af-ZA"/>
        </w:rPr>
      </w:pPr>
      <w:bookmarkStart w:id="37" w:name="_Toc467593675"/>
      <w:r>
        <w:rPr>
          <w:lang w:val="af-ZA"/>
        </w:rPr>
        <w:t>Popis</w:t>
      </w:r>
      <w:bookmarkEnd w:id="37"/>
    </w:p>
    <w:p w:rsidR="00F87F54" w:rsidRDefault="00F87F54" w:rsidP="00F87F54">
      <w:pPr>
        <w:rPr>
          <w:lang w:val="af-ZA"/>
        </w:rPr>
      </w:pPr>
      <w:r>
        <w:rPr>
          <w:lang w:val="af-ZA"/>
        </w:rPr>
        <w:t>Nalezne příliš malé polygony a podle zadaných podmín</w:t>
      </w:r>
      <w:r w:rsidR="006B4171">
        <w:rPr>
          <w:lang w:val="af-ZA"/>
        </w:rPr>
        <w:t>ek je buď smaže, nebo připojí k </w:t>
      </w:r>
      <w:r>
        <w:rPr>
          <w:lang w:val="af-ZA"/>
        </w:rPr>
        <w:t>sousednímu polygonu.</w:t>
      </w:r>
    </w:p>
    <w:p w:rsidR="00F87F54" w:rsidRDefault="00F87F54" w:rsidP="006B4171">
      <w:pPr>
        <w:pStyle w:val="Nadpis3"/>
        <w:rPr>
          <w:lang w:val="af-ZA"/>
        </w:rPr>
      </w:pPr>
      <w:bookmarkStart w:id="38" w:name="_Toc467593676"/>
      <w:r>
        <w:rPr>
          <w:lang w:val="af-ZA"/>
        </w:rPr>
        <w:t>Vstupní parametry</w:t>
      </w:r>
      <w:bookmarkEnd w:id="38"/>
    </w:p>
    <w:p w:rsidR="001A089B" w:rsidRDefault="00637784" w:rsidP="001A089B">
      <w:pPr>
        <w:rPr>
          <w:lang w:val="af-ZA"/>
        </w:rPr>
      </w:pPr>
      <w:r>
        <w:rPr>
          <w:lang w:val="af-ZA"/>
        </w:rPr>
        <w:t>Void</w:t>
      </w:r>
      <w:r>
        <w:rPr>
          <w:lang w:val="af-ZA"/>
        </w:rPr>
        <w:tab/>
      </w:r>
      <w:r w:rsidR="001A089B">
        <w:rPr>
          <w:lang w:val="af-ZA"/>
        </w:rPr>
        <w:t>Funkce nemá vstupní parametry</w:t>
      </w:r>
      <w:r>
        <w:rPr>
          <w:lang w:val="af-ZA"/>
        </w:rPr>
        <w:t xml:space="preserve">, pracuje s </w:t>
      </w:r>
      <w:r w:rsidR="00C25E87">
        <w:rPr>
          <w:lang w:val="af-ZA"/>
        </w:rPr>
        <w:t xml:space="preserve">pevně natavenou </w:t>
      </w:r>
      <w:r>
        <w:rPr>
          <w:lang w:val="af-ZA"/>
        </w:rPr>
        <w:t>tabulkou</w:t>
      </w:r>
      <w:r w:rsidR="00C25E87">
        <w:rPr>
          <w:lang w:val="af-ZA"/>
        </w:rPr>
        <w:t>.</w:t>
      </w:r>
    </w:p>
    <w:p w:rsidR="00F87F54" w:rsidRDefault="00F87F54" w:rsidP="006B4171">
      <w:pPr>
        <w:pStyle w:val="Nadpis3"/>
        <w:rPr>
          <w:lang w:val="af-ZA"/>
        </w:rPr>
      </w:pPr>
      <w:bookmarkStart w:id="39" w:name="_Toc467593677"/>
      <w:r>
        <w:rPr>
          <w:lang w:val="af-ZA"/>
        </w:rPr>
        <w:t>Návratová hodnota</w:t>
      </w:r>
      <w:bookmarkEnd w:id="39"/>
    </w:p>
    <w:p w:rsidR="00F87F54" w:rsidRPr="008656BE" w:rsidRDefault="00F87F54" w:rsidP="00F87F54">
      <w:pPr>
        <w:rPr>
          <w:lang w:val="af-ZA"/>
        </w:rPr>
      </w:pPr>
      <w:r>
        <w:rPr>
          <w:lang w:val="af-ZA"/>
        </w:rPr>
        <w:t xml:space="preserve">Void </w:t>
      </w:r>
      <w:r>
        <w:rPr>
          <w:lang w:val="af-ZA"/>
        </w:rPr>
        <w:tab/>
      </w:r>
      <w:r w:rsidR="00C25E87">
        <w:rPr>
          <w:lang w:val="af-ZA"/>
        </w:rPr>
        <w:t>Funkce nevrací žádnou hodnotu, upravuje obsah tabulky se vstupními daty.</w:t>
      </w:r>
    </w:p>
    <w:p w:rsidR="00F87F54" w:rsidRDefault="00F87F54" w:rsidP="006B4171">
      <w:pPr>
        <w:pStyle w:val="Nadpis3"/>
        <w:rPr>
          <w:lang w:val="af-ZA"/>
        </w:rPr>
      </w:pPr>
      <w:bookmarkStart w:id="40" w:name="_Toc467593678"/>
      <w:r>
        <w:rPr>
          <w:lang w:val="af-ZA"/>
        </w:rPr>
        <w:t>Příklad</w:t>
      </w:r>
      <w:bookmarkEnd w:id="40"/>
    </w:p>
    <w:p w:rsidR="00F87F54" w:rsidRDefault="00F87F54" w:rsidP="006B4171">
      <w:pPr>
        <w:pStyle w:val="Kd"/>
        <w:rPr>
          <w:lang w:val="en-US"/>
        </w:rPr>
      </w:pPr>
      <w:r>
        <w:t>SELECT GN_I</w:t>
      </w:r>
      <w:r w:rsidRPr="008656BE">
        <w:t>mperc</w:t>
      </w:r>
      <w:r w:rsidR="006B4171">
        <w:t>eptibility(</w:t>
      </w:r>
      <w:r w:rsidRPr="008656BE">
        <w:t>)</w:t>
      </w:r>
      <w:r>
        <w:rPr>
          <w:lang w:val="en-US"/>
        </w:rPr>
        <w:t>;</w:t>
      </w:r>
    </w:p>
    <w:p w:rsidR="00C25E87" w:rsidRPr="00956A45" w:rsidRDefault="00C25E87" w:rsidP="00C25E87">
      <w:pPr>
        <w:rPr>
          <w:lang w:val="en-US"/>
        </w:rPr>
      </w:pPr>
    </w:p>
    <w:p w:rsidR="00F87F54" w:rsidRDefault="00F87F54" w:rsidP="00C25E87">
      <w:pPr>
        <w:pStyle w:val="Nadpis2"/>
        <w:rPr>
          <w:lang w:val="af-ZA"/>
        </w:rPr>
      </w:pPr>
      <w:bookmarkStart w:id="41" w:name="_Toc467593679"/>
      <w:bookmarkStart w:id="42" w:name="_Toc467700878"/>
      <w:r>
        <w:rPr>
          <w:lang w:val="af-ZA"/>
        </w:rPr>
        <w:t>GN_LineAlignment</w:t>
      </w:r>
      <w:bookmarkEnd w:id="41"/>
      <w:bookmarkEnd w:id="42"/>
    </w:p>
    <w:p w:rsidR="00F87F54" w:rsidRDefault="00F87F54" w:rsidP="00C25E87">
      <w:pPr>
        <w:pStyle w:val="Nadpis3"/>
        <w:rPr>
          <w:lang w:val="af-ZA"/>
        </w:rPr>
      </w:pPr>
      <w:bookmarkStart w:id="43" w:name="_Toc467593680"/>
      <w:r>
        <w:rPr>
          <w:lang w:val="af-ZA"/>
        </w:rPr>
        <w:t>Popis</w:t>
      </w:r>
      <w:bookmarkEnd w:id="43"/>
    </w:p>
    <w:p w:rsidR="00F87F54" w:rsidRDefault="00F87F54" w:rsidP="00F87F54">
      <w:pPr>
        <w:rPr>
          <w:lang w:val="af-ZA"/>
        </w:rPr>
      </w:pPr>
      <w:r>
        <w:rPr>
          <w:lang w:val="af-ZA"/>
        </w:rPr>
        <w:t>Vstupní geometrii zarovná k referenční.</w:t>
      </w:r>
    </w:p>
    <w:p w:rsidR="00F87F54" w:rsidRDefault="00F87F54" w:rsidP="00C25E87">
      <w:pPr>
        <w:pStyle w:val="Nadpis3"/>
        <w:rPr>
          <w:lang w:val="af-ZA"/>
        </w:rPr>
      </w:pPr>
      <w:bookmarkStart w:id="44" w:name="_Toc467593681"/>
      <w:r>
        <w:rPr>
          <w:lang w:val="af-ZA"/>
        </w:rPr>
        <w:t>Vstupní parametry</w:t>
      </w:r>
      <w:bookmarkEnd w:id="44"/>
    </w:p>
    <w:p w:rsidR="00F87F54" w:rsidRDefault="00F87F54" w:rsidP="00F87F54">
      <w:pPr>
        <w:rPr>
          <w:lang w:val="af-ZA"/>
        </w:rPr>
      </w:pPr>
      <w:r>
        <w:rPr>
          <w:lang w:val="af-ZA"/>
        </w:rPr>
        <w:t>input_geom geometry</w:t>
      </w:r>
      <w:r>
        <w:rPr>
          <w:lang w:val="af-ZA"/>
        </w:rPr>
        <w:tab/>
        <w:t>Vstupní liniová geometrie.</w:t>
      </w:r>
    </w:p>
    <w:p w:rsidR="00F87F54" w:rsidRPr="002029A8" w:rsidRDefault="00F87F54" w:rsidP="00F87F54">
      <w:pPr>
        <w:rPr>
          <w:lang w:val="af-ZA"/>
        </w:rPr>
      </w:pPr>
      <w:r>
        <w:rPr>
          <w:lang w:val="af-ZA"/>
        </w:rPr>
        <w:t xml:space="preserve">reference_geom geometry </w:t>
      </w:r>
      <w:r>
        <w:rPr>
          <w:lang w:val="af-ZA"/>
        </w:rPr>
        <w:tab/>
        <w:t xml:space="preserve">Liniová geometrie, ke které je vstupní zarovnána. </w:t>
      </w:r>
    </w:p>
    <w:p w:rsidR="00F87F54" w:rsidRDefault="00F87F54" w:rsidP="00C25E87">
      <w:pPr>
        <w:pStyle w:val="Nadpis3"/>
        <w:rPr>
          <w:lang w:val="af-ZA"/>
        </w:rPr>
      </w:pPr>
      <w:bookmarkStart w:id="45" w:name="_Toc467593682"/>
      <w:r>
        <w:rPr>
          <w:lang w:val="af-ZA"/>
        </w:rPr>
        <w:t>Návratová hodnota</w:t>
      </w:r>
      <w:bookmarkEnd w:id="45"/>
    </w:p>
    <w:p w:rsidR="00F87F54" w:rsidRPr="00956A45" w:rsidRDefault="00F87F54" w:rsidP="00F87F54">
      <w:r>
        <w:rPr>
          <w:lang w:val="af-ZA"/>
        </w:rPr>
        <w:t xml:space="preserve">geometry </w:t>
      </w:r>
      <w:r>
        <w:rPr>
          <w:lang w:val="af-ZA"/>
        </w:rPr>
        <w:tab/>
      </w:r>
      <w:r w:rsidR="00BA412C">
        <w:rPr>
          <w:lang w:val="af-ZA"/>
        </w:rPr>
        <w:tab/>
      </w:r>
      <w:r w:rsidR="00BA412C">
        <w:rPr>
          <w:lang w:val="af-ZA"/>
        </w:rPr>
        <w:tab/>
      </w:r>
      <w:r>
        <w:rPr>
          <w:lang w:val="af-ZA"/>
        </w:rPr>
        <w:t>Modifikovan</w:t>
      </w:r>
      <w:r>
        <w:t>á vstupní geometrie.</w:t>
      </w:r>
    </w:p>
    <w:p w:rsidR="00F87F54" w:rsidRDefault="00F87F54" w:rsidP="00C25E87">
      <w:pPr>
        <w:pStyle w:val="Nadpis3"/>
        <w:rPr>
          <w:lang w:val="af-ZA"/>
        </w:rPr>
      </w:pPr>
      <w:bookmarkStart w:id="46" w:name="_Toc467593683"/>
      <w:r>
        <w:rPr>
          <w:lang w:val="af-ZA"/>
        </w:rPr>
        <w:t>Příklad</w:t>
      </w:r>
      <w:bookmarkEnd w:id="46"/>
    </w:p>
    <w:p w:rsidR="00F87F54" w:rsidRDefault="00F87F54" w:rsidP="00C25E87">
      <w:pPr>
        <w:pStyle w:val="Kd"/>
      </w:pPr>
      <w:r w:rsidRPr="0049500D">
        <w:t>SELECT GN_</w:t>
      </w:r>
      <w:r>
        <w:t>Li</w:t>
      </w:r>
      <w:r w:rsidRPr="0049500D">
        <w:t>ne</w:t>
      </w:r>
      <w:r>
        <w:t>A</w:t>
      </w:r>
      <w:r w:rsidRPr="0049500D">
        <w:t>lignment((select geom from elements where id = 161), (select geom from elements where id = 143))</w:t>
      </w:r>
      <w:r>
        <w:t>;</w:t>
      </w:r>
    </w:p>
    <w:p w:rsidR="00F87F54" w:rsidRDefault="00F87F54" w:rsidP="00BA412C">
      <w:pPr>
        <w:pStyle w:val="Nadpis2"/>
        <w:rPr>
          <w:lang w:val="af-ZA"/>
        </w:rPr>
      </w:pPr>
      <w:bookmarkStart w:id="47" w:name="_Toc467593684"/>
      <w:bookmarkStart w:id="48" w:name="_Toc467700879"/>
      <w:r>
        <w:rPr>
          <w:lang w:val="af-ZA"/>
        </w:rPr>
        <w:lastRenderedPageBreak/>
        <w:t>GN_Parallelisation</w:t>
      </w:r>
      <w:bookmarkEnd w:id="47"/>
      <w:bookmarkEnd w:id="48"/>
    </w:p>
    <w:p w:rsidR="00F87F54" w:rsidRDefault="00F87F54" w:rsidP="00BA412C">
      <w:pPr>
        <w:pStyle w:val="Nadpis3"/>
        <w:rPr>
          <w:lang w:val="af-ZA"/>
        </w:rPr>
      </w:pPr>
      <w:bookmarkStart w:id="49" w:name="_Toc467593685"/>
      <w:r>
        <w:rPr>
          <w:lang w:val="af-ZA"/>
        </w:rPr>
        <w:t>Popis</w:t>
      </w:r>
      <w:bookmarkEnd w:id="49"/>
    </w:p>
    <w:p w:rsidR="00F87F54" w:rsidRPr="00E92448" w:rsidRDefault="00F87F54" w:rsidP="00F87F54">
      <w:pPr>
        <w:rPr>
          <w:lang w:val="af-ZA"/>
        </w:rPr>
      </w:pPr>
      <w:r>
        <w:rPr>
          <w:lang w:val="af-ZA"/>
        </w:rPr>
        <w:t>Přesune vstupní geometrii do rovnoběžné pozice v dané vzdálenosti od referenční geometrie.</w:t>
      </w:r>
    </w:p>
    <w:p w:rsidR="00F87F54" w:rsidRDefault="00F87F54" w:rsidP="00BA412C">
      <w:pPr>
        <w:pStyle w:val="Nadpis3"/>
        <w:rPr>
          <w:lang w:val="af-ZA"/>
        </w:rPr>
      </w:pPr>
      <w:bookmarkStart w:id="50" w:name="_Toc467593686"/>
      <w:r>
        <w:rPr>
          <w:lang w:val="af-ZA"/>
        </w:rPr>
        <w:t>Vstupní parametry</w:t>
      </w:r>
      <w:bookmarkEnd w:id="50"/>
    </w:p>
    <w:p w:rsidR="00F87F54" w:rsidRDefault="00F87F54" w:rsidP="00F87F54">
      <w:pPr>
        <w:rPr>
          <w:lang w:val="af-ZA"/>
        </w:rPr>
      </w:pPr>
      <w:r>
        <w:rPr>
          <w:lang w:val="af-ZA"/>
        </w:rPr>
        <w:t>input_geom geometry</w:t>
      </w:r>
      <w:r>
        <w:rPr>
          <w:lang w:val="af-ZA"/>
        </w:rPr>
        <w:tab/>
        <w:t>Vstupní geometrie</w:t>
      </w:r>
      <w:r w:rsidR="00DE3067">
        <w:rPr>
          <w:lang w:val="af-ZA"/>
        </w:rPr>
        <w:t>.</w:t>
      </w:r>
    </w:p>
    <w:p w:rsidR="00F87F54" w:rsidRDefault="00F87F54" w:rsidP="00F87F54">
      <w:pPr>
        <w:rPr>
          <w:lang w:val="af-ZA"/>
        </w:rPr>
      </w:pPr>
      <w:r>
        <w:rPr>
          <w:lang w:val="af-ZA"/>
        </w:rPr>
        <w:t xml:space="preserve">reference_geom geometry </w:t>
      </w:r>
      <w:r>
        <w:rPr>
          <w:lang w:val="af-ZA"/>
        </w:rPr>
        <w:tab/>
        <w:t>Referenční geometrie</w:t>
      </w:r>
      <w:r>
        <w:rPr>
          <w:lang w:val="af-ZA"/>
        </w:rPr>
        <w:tab/>
      </w:r>
      <w:r w:rsidR="00DE3067">
        <w:rPr>
          <w:lang w:val="af-ZA"/>
        </w:rPr>
        <w:t>.</w:t>
      </w:r>
    </w:p>
    <w:p w:rsidR="00F87F54" w:rsidRPr="002029A8" w:rsidRDefault="00F87F54" w:rsidP="00F87F54">
      <w:pPr>
        <w:rPr>
          <w:lang w:val="af-ZA"/>
        </w:rPr>
      </w:pPr>
      <w:r>
        <w:rPr>
          <w:lang w:val="af-ZA"/>
        </w:rPr>
        <w:t xml:space="preserve">distance real  </w:t>
      </w:r>
      <w:r>
        <w:rPr>
          <w:lang w:val="af-ZA"/>
        </w:rPr>
        <w:tab/>
      </w:r>
      <w:r>
        <w:rPr>
          <w:lang w:val="af-ZA"/>
        </w:rPr>
        <w:tab/>
      </w:r>
      <w:r>
        <w:rPr>
          <w:lang w:val="af-ZA"/>
        </w:rPr>
        <w:tab/>
        <w:t>Požadovaná výsledná vzdálenost</w:t>
      </w:r>
      <w:r w:rsidR="00DE3067">
        <w:rPr>
          <w:lang w:val="af-ZA"/>
        </w:rPr>
        <w:t>.</w:t>
      </w:r>
    </w:p>
    <w:p w:rsidR="00F87F54" w:rsidRDefault="00F87F54" w:rsidP="00BA412C">
      <w:pPr>
        <w:pStyle w:val="Nadpis3"/>
        <w:rPr>
          <w:lang w:val="af-ZA"/>
        </w:rPr>
      </w:pPr>
      <w:bookmarkStart w:id="51" w:name="_Toc467593687"/>
      <w:r>
        <w:rPr>
          <w:lang w:val="af-ZA"/>
        </w:rPr>
        <w:t>Návratová hodnota</w:t>
      </w:r>
      <w:bookmarkEnd w:id="51"/>
    </w:p>
    <w:p w:rsidR="00F87F54" w:rsidRPr="008656BE" w:rsidRDefault="00F87F54" w:rsidP="00F87F54">
      <w:pPr>
        <w:rPr>
          <w:lang w:val="af-ZA"/>
        </w:rPr>
      </w:pPr>
      <w:r>
        <w:rPr>
          <w:lang w:val="af-ZA"/>
        </w:rPr>
        <w:t xml:space="preserve">geometry </w:t>
      </w:r>
      <w:r>
        <w:rPr>
          <w:lang w:val="af-ZA"/>
        </w:rPr>
        <w:tab/>
      </w:r>
      <w:r w:rsidR="00DE3067">
        <w:rPr>
          <w:lang w:val="af-ZA"/>
        </w:rPr>
        <w:tab/>
      </w:r>
      <w:r w:rsidR="00DE3067">
        <w:rPr>
          <w:lang w:val="af-ZA"/>
        </w:rPr>
        <w:tab/>
      </w:r>
      <w:r>
        <w:rPr>
          <w:lang w:val="af-ZA"/>
        </w:rPr>
        <w:t>Modifikovan</w:t>
      </w:r>
      <w:r w:rsidR="00DE3067">
        <w:t>á vstupní geometrie.</w:t>
      </w:r>
    </w:p>
    <w:p w:rsidR="00F87F54" w:rsidRDefault="00F87F54" w:rsidP="00BA412C">
      <w:pPr>
        <w:pStyle w:val="Nadpis3"/>
        <w:rPr>
          <w:lang w:val="af-ZA"/>
        </w:rPr>
      </w:pPr>
      <w:bookmarkStart w:id="52" w:name="_Toc467593688"/>
      <w:r>
        <w:rPr>
          <w:lang w:val="af-ZA"/>
        </w:rPr>
        <w:t>Příklad</w:t>
      </w:r>
      <w:bookmarkEnd w:id="52"/>
    </w:p>
    <w:p w:rsidR="00F87F54" w:rsidRDefault="00F87F54" w:rsidP="00BA412C">
      <w:pPr>
        <w:pStyle w:val="Kd"/>
        <w:rPr>
          <w:lang w:val="en-US"/>
        </w:rPr>
      </w:pPr>
      <w:r>
        <w:t>SELECT GN_P</w:t>
      </w:r>
      <w:r w:rsidRPr="00E92448">
        <w:t>arallelisation((select geom from elements where id = 78), (select geom from elements where id = 184), 20)</w:t>
      </w:r>
      <w:r>
        <w:rPr>
          <w:lang w:val="en-US"/>
        </w:rPr>
        <w:t>;</w:t>
      </w:r>
    </w:p>
    <w:p w:rsidR="00DE3067" w:rsidRPr="00956A45" w:rsidRDefault="00DE3067" w:rsidP="00DE3067">
      <w:pPr>
        <w:rPr>
          <w:lang w:val="en-US"/>
        </w:rPr>
      </w:pPr>
    </w:p>
    <w:p w:rsidR="00F87F54" w:rsidRDefault="00F87F54" w:rsidP="00DE3067">
      <w:pPr>
        <w:pStyle w:val="Nadpis2"/>
        <w:rPr>
          <w:lang w:val="af-ZA"/>
        </w:rPr>
      </w:pPr>
      <w:bookmarkStart w:id="53" w:name="_Toc467593689"/>
      <w:bookmarkStart w:id="54" w:name="_Toc467700880"/>
      <w:r>
        <w:rPr>
          <w:lang w:val="af-ZA"/>
        </w:rPr>
        <w:t>GN_RadialDisplacement</w:t>
      </w:r>
      <w:bookmarkEnd w:id="53"/>
      <w:bookmarkEnd w:id="54"/>
    </w:p>
    <w:p w:rsidR="00F87F54" w:rsidRDefault="00F87F54" w:rsidP="00DE3067">
      <w:pPr>
        <w:pStyle w:val="Nadpis3"/>
        <w:rPr>
          <w:lang w:val="af-ZA"/>
        </w:rPr>
      </w:pPr>
      <w:bookmarkStart w:id="55" w:name="_Toc467593690"/>
      <w:r>
        <w:rPr>
          <w:lang w:val="af-ZA"/>
        </w:rPr>
        <w:t>Popis</w:t>
      </w:r>
      <w:bookmarkEnd w:id="55"/>
    </w:p>
    <w:p w:rsidR="00F87F54" w:rsidRDefault="00F87F54" w:rsidP="00F87F54">
      <w:pPr>
        <w:rPr>
          <w:lang w:val="af-ZA"/>
        </w:rPr>
      </w:pPr>
      <w:r>
        <w:rPr>
          <w:lang w:val="af-ZA"/>
        </w:rPr>
        <w:t>Odsune vstupní geometrii od referenční podle rozsahu jejich konfliktu buď ve směru “centroid-centroid”, nebo ve směru “centroid-střed konfliktu geometrií”.</w:t>
      </w:r>
    </w:p>
    <w:p w:rsidR="00F87F54" w:rsidRDefault="00F87F54" w:rsidP="00DE3067">
      <w:pPr>
        <w:pStyle w:val="Nadpis3"/>
        <w:rPr>
          <w:lang w:val="af-ZA"/>
        </w:rPr>
      </w:pPr>
      <w:bookmarkStart w:id="56" w:name="_Toc467593691"/>
      <w:r>
        <w:rPr>
          <w:lang w:val="af-ZA"/>
        </w:rPr>
        <w:t>Vstupní parametry</w:t>
      </w:r>
      <w:bookmarkEnd w:id="56"/>
    </w:p>
    <w:p w:rsidR="00F87F54" w:rsidRDefault="00F87F54" w:rsidP="00F87F54">
      <w:pPr>
        <w:rPr>
          <w:lang w:val="af-ZA"/>
        </w:rPr>
      </w:pPr>
      <w:r>
        <w:rPr>
          <w:lang w:val="af-ZA"/>
        </w:rPr>
        <w:t>input_</w:t>
      </w:r>
      <w:r w:rsidR="00DE3067">
        <w:rPr>
          <w:lang w:val="af-ZA"/>
        </w:rPr>
        <w:t>geom geometry</w:t>
      </w:r>
      <w:r w:rsidR="00DE3067">
        <w:rPr>
          <w:lang w:val="af-ZA"/>
        </w:rPr>
        <w:tab/>
        <w:t>Vstupní geometrie</w:t>
      </w:r>
    </w:p>
    <w:p w:rsidR="00F87F54" w:rsidRDefault="00F87F54" w:rsidP="00F87F54">
      <w:pPr>
        <w:rPr>
          <w:lang w:val="af-ZA"/>
        </w:rPr>
      </w:pPr>
      <w:r>
        <w:rPr>
          <w:lang w:val="af-ZA"/>
        </w:rPr>
        <w:t xml:space="preserve">reference_geom </w:t>
      </w:r>
      <w:r w:rsidR="00DE3067">
        <w:rPr>
          <w:lang w:val="af-ZA"/>
        </w:rPr>
        <w:t xml:space="preserve">geometry </w:t>
      </w:r>
      <w:r w:rsidR="00DE3067">
        <w:rPr>
          <w:lang w:val="af-ZA"/>
        </w:rPr>
        <w:tab/>
        <w:t>Referenční geometrie.</w:t>
      </w:r>
    </w:p>
    <w:p w:rsidR="00F87F54" w:rsidRPr="002029A8" w:rsidRDefault="00F87F54" w:rsidP="00F87F54">
      <w:pPr>
        <w:rPr>
          <w:lang w:val="af-ZA"/>
        </w:rPr>
      </w:pPr>
      <w:r>
        <w:rPr>
          <w:lang w:val="af-ZA"/>
        </w:rPr>
        <w:t xml:space="preserve">distance real  </w:t>
      </w:r>
      <w:r>
        <w:rPr>
          <w:lang w:val="af-ZA"/>
        </w:rPr>
        <w:tab/>
      </w:r>
      <w:r>
        <w:rPr>
          <w:lang w:val="af-ZA"/>
        </w:rPr>
        <w:tab/>
      </w:r>
      <w:r w:rsidR="00DE3067">
        <w:rPr>
          <w:lang w:val="af-ZA"/>
        </w:rPr>
        <w:tab/>
        <w:t>Požadovaná výsledná vzdálenost.</w:t>
      </w:r>
    </w:p>
    <w:p w:rsidR="00F87F54" w:rsidRDefault="00F87F54" w:rsidP="00DE3067">
      <w:pPr>
        <w:pStyle w:val="Nadpis3"/>
        <w:rPr>
          <w:lang w:val="af-ZA"/>
        </w:rPr>
      </w:pPr>
      <w:bookmarkStart w:id="57" w:name="_Toc467593692"/>
      <w:r>
        <w:rPr>
          <w:lang w:val="af-ZA"/>
        </w:rPr>
        <w:t>Návratová hodnota</w:t>
      </w:r>
      <w:bookmarkEnd w:id="57"/>
    </w:p>
    <w:p w:rsidR="00F87F54" w:rsidRPr="008656BE" w:rsidRDefault="00F87F54" w:rsidP="00F87F54">
      <w:pPr>
        <w:rPr>
          <w:lang w:val="af-ZA"/>
        </w:rPr>
      </w:pPr>
      <w:r>
        <w:rPr>
          <w:lang w:val="af-ZA"/>
        </w:rPr>
        <w:t xml:space="preserve">geometry </w:t>
      </w:r>
      <w:r>
        <w:rPr>
          <w:lang w:val="af-ZA"/>
        </w:rPr>
        <w:tab/>
      </w:r>
      <w:r w:rsidR="00DE3067">
        <w:rPr>
          <w:lang w:val="af-ZA"/>
        </w:rPr>
        <w:tab/>
      </w:r>
      <w:r w:rsidR="00DE3067">
        <w:rPr>
          <w:lang w:val="af-ZA"/>
        </w:rPr>
        <w:tab/>
      </w:r>
      <w:r>
        <w:rPr>
          <w:lang w:val="af-ZA"/>
        </w:rPr>
        <w:t>Odsunutá vstupní geometrie.</w:t>
      </w:r>
    </w:p>
    <w:p w:rsidR="00F87F54" w:rsidRDefault="00F87F54" w:rsidP="00DE3067">
      <w:pPr>
        <w:pStyle w:val="Nadpis3"/>
        <w:rPr>
          <w:lang w:val="af-ZA"/>
        </w:rPr>
      </w:pPr>
      <w:bookmarkStart w:id="58" w:name="_Toc467593693"/>
      <w:r>
        <w:rPr>
          <w:lang w:val="af-ZA"/>
        </w:rPr>
        <w:t>Příklad</w:t>
      </w:r>
      <w:bookmarkEnd w:id="58"/>
    </w:p>
    <w:p w:rsidR="00F87F54" w:rsidRDefault="00F87F54" w:rsidP="00DE3067">
      <w:pPr>
        <w:pStyle w:val="Kd"/>
      </w:pPr>
      <w:r w:rsidRPr="007900C5">
        <w:t>SELECT GN_</w:t>
      </w:r>
      <w:r>
        <w:t>RadialD</w:t>
      </w:r>
      <w:r w:rsidRPr="007900C5">
        <w:t>isplacement((select geom from elements where id = 282), (select geom from elements where id = 197), 20)</w:t>
      </w:r>
      <w:r>
        <w:t>;</w:t>
      </w:r>
    </w:p>
    <w:p w:rsidR="00DE3067" w:rsidRDefault="00DE3067" w:rsidP="00DE3067"/>
    <w:p w:rsidR="00F87F54" w:rsidRDefault="00F87F54" w:rsidP="00DE3067">
      <w:pPr>
        <w:pStyle w:val="Nadpis2"/>
        <w:rPr>
          <w:lang w:val="af-ZA"/>
        </w:rPr>
      </w:pPr>
      <w:bookmarkStart w:id="59" w:name="_Toc467593694"/>
      <w:bookmarkStart w:id="60" w:name="_Toc467700881"/>
      <w:r>
        <w:rPr>
          <w:lang w:val="af-ZA"/>
        </w:rPr>
        <w:t>GN_SymmetricScale</w:t>
      </w:r>
      <w:bookmarkEnd w:id="59"/>
      <w:bookmarkEnd w:id="60"/>
    </w:p>
    <w:p w:rsidR="00F87F54" w:rsidRDefault="00F87F54" w:rsidP="0060277F">
      <w:pPr>
        <w:pStyle w:val="Nadpis3"/>
        <w:rPr>
          <w:lang w:val="af-ZA"/>
        </w:rPr>
      </w:pPr>
      <w:bookmarkStart w:id="61" w:name="_Toc467593695"/>
      <w:r>
        <w:rPr>
          <w:lang w:val="af-ZA"/>
        </w:rPr>
        <w:t>Popis</w:t>
      </w:r>
      <w:bookmarkEnd w:id="61"/>
    </w:p>
    <w:p w:rsidR="00F87F54" w:rsidRPr="007900C5" w:rsidRDefault="00F87F54" w:rsidP="00F87F54">
      <w:pPr>
        <w:rPr>
          <w:lang w:val="af-ZA"/>
        </w:rPr>
      </w:pPr>
      <w:r>
        <w:rPr>
          <w:lang w:val="af-ZA"/>
        </w:rPr>
        <w:t>Zmenší polygon ve všech směrech o danou délku.</w:t>
      </w:r>
    </w:p>
    <w:p w:rsidR="00F87F54" w:rsidRDefault="00F87F54" w:rsidP="0060277F">
      <w:pPr>
        <w:pStyle w:val="Nadpis3"/>
        <w:rPr>
          <w:lang w:val="af-ZA"/>
        </w:rPr>
      </w:pPr>
      <w:bookmarkStart w:id="62" w:name="_Toc467593696"/>
      <w:r>
        <w:rPr>
          <w:lang w:val="af-ZA"/>
        </w:rPr>
        <w:t>Vstupní parametry</w:t>
      </w:r>
      <w:bookmarkEnd w:id="62"/>
    </w:p>
    <w:p w:rsidR="00F87F54" w:rsidRDefault="00F87F54" w:rsidP="00F87F54">
      <w:pPr>
        <w:rPr>
          <w:lang w:val="af-ZA"/>
        </w:rPr>
      </w:pPr>
      <w:r>
        <w:rPr>
          <w:lang w:val="af-ZA"/>
        </w:rPr>
        <w:t>tni text</w:t>
      </w:r>
      <w:r>
        <w:rPr>
          <w:lang w:val="af-ZA"/>
        </w:rPr>
        <w:tab/>
        <w:t>Vstupní tabulka.</w:t>
      </w:r>
    </w:p>
    <w:p w:rsidR="00F87F54" w:rsidRDefault="00F87F54" w:rsidP="00F87F54">
      <w:pPr>
        <w:rPr>
          <w:lang w:val="af-ZA"/>
        </w:rPr>
      </w:pPr>
      <w:r>
        <w:rPr>
          <w:lang w:val="af-ZA"/>
        </w:rPr>
        <w:t>p float</w:t>
      </w:r>
      <w:r>
        <w:rPr>
          <w:lang w:val="af-ZA"/>
        </w:rPr>
        <w:tab/>
      </w:r>
      <w:r>
        <w:rPr>
          <w:lang w:val="af-ZA"/>
        </w:rPr>
        <w:tab/>
        <w:t>Délka v metrech, o kolik se má polygon zmenšit.</w:t>
      </w:r>
    </w:p>
    <w:p w:rsidR="00F87F54" w:rsidRPr="002029A8" w:rsidRDefault="00F87F54" w:rsidP="00F87F54">
      <w:pPr>
        <w:rPr>
          <w:lang w:val="af-ZA"/>
        </w:rPr>
      </w:pPr>
      <w:r>
        <w:rPr>
          <w:lang w:val="af-ZA"/>
        </w:rPr>
        <w:t>tno text</w:t>
      </w:r>
      <w:r>
        <w:rPr>
          <w:lang w:val="af-ZA"/>
        </w:rPr>
        <w:tab/>
      </w:r>
      <w:r w:rsidR="0060277F">
        <w:rPr>
          <w:lang w:val="af-ZA"/>
        </w:rPr>
        <w:t xml:space="preserve">Tabulka, do které se mají uložit výstupní data. </w:t>
      </w:r>
    </w:p>
    <w:p w:rsidR="00F87F54" w:rsidRDefault="00F87F54" w:rsidP="0060277F">
      <w:pPr>
        <w:pStyle w:val="Nadpis3"/>
        <w:rPr>
          <w:lang w:val="af-ZA"/>
        </w:rPr>
      </w:pPr>
      <w:bookmarkStart w:id="63" w:name="_Toc467593697"/>
      <w:r>
        <w:rPr>
          <w:lang w:val="af-ZA"/>
        </w:rPr>
        <w:t>Návratová hodnota</w:t>
      </w:r>
      <w:bookmarkEnd w:id="63"/>
    </w:p>
    <w:p w:rsidR="00F87F54" w:rsidRPr="008656BE" w:rsidRDefault="00F87F54" w:rsidP="00F87F54">
      <w:pPr>
        <w:rPr>
          <w:lang w:val="af-ZA"/>
        </w:rPr>
      </w:pPr>
      <w:r>
        <w:rPr>
          <w:lang w:val="af-ZA"/>
        </w:rPr>
        <w:t xml:space="preserve">Void </w:t>
      </w:r>
      <w:r>
        <w:rPr>
          <w:lang w:val="af-ZA"/>
        </w:rPr>
        <w:tab/>
      </w:r>
      <w:r>
        <w:rPr>
          <w:lang w:val="af-ZA"/>
        </w:rPr>
        <w:tab/>
      </w:r>
      <w:r w:rsidR="0060277F">
        <w:rPr>
          <w:lang w:val="af-ZA"/>
        </w:rPr>
        <w:t>Funkce nevrací žádnou hodnotu.</w:t>
      </w:r>
    </w:p>
    <w:p w:rsidR="00F87F54" w:rsidRDefault="00F87F54" w:rsidP="0060277F">
      <w:pPr>
        <w:pStyle w:val="Nadpis3"/>
        <w:rPr>
          <w:lang w:val="af-ZA"/>
        </w:rPr>
      </w:pPr>
      <w:bookmarkStart w:id="64" w:name="_Toc467593698"/>
      <w:r>
        <w:rPr>
          <w:lang w:val="af-ZA"/>
        </w:rPr>
        <w:lastRenderedPageBreak/>
        <w:t>Příklad</w:t>
      </w:r>
      <w:bookmarkEnd w:id="64"/>
    </w:p>
    <w:p w:rsidR="00F87F54" w:rsidRDefault="00F87F54" w:rsidP="0060277F">
      <w:pPr>
        <w:pStyle w:val="Kd"/>
        <w:rPr>
          <w:lang w:val="en-US"/>
        </w:rPr>
      </w:pPr>
      <w:r w:rsidRPr="00E7530D">
        <w:t>SELECT GN_</w:t>
      </w:r>
      <w:r>
        <w:t>SymmetricS</w:t>
      </w:r>
      <w:r w:rsidRPr="00E7530D">
        <w:t>cale ('voda', 3, 'voda_symscale')</w:t>
      </w:r>
      <w:r>
        <w:rPr>
          <w:lang w:val="en-US"/>
        </w:rPr>
        <w:t>;</w:t>
      </w:r>
    </w:p>
    <w:p w:rsidR="00ED4C8E" w:rsidRPr="00956A45" w:rsidRDefault="00ED4C8E" w:rsidP="00ED4C8E">
      <w:pPr>
        <w:rPr>
          <w:lang w:val="en-US"/>
        </w:rPr>
      </w:pPr>
    </w:p>
    <w:p w:rsidR="00F87F54" w:rsidRDefault="00F87F54" w:rsidP="0060277F">
      <w:pPr>
        <w:pStyle w:val="Nadpis2"/>
        <w:rPr>
          <w:lang w:val="af-ZA"/>
        </w:rPr>
      </w:pPr>
      <w:bookmarkStart w:id="65" w:name="_Toc467593699"/>
      <w:bookmarkStart w:id="66" w:name="_Toc467700882"/>
      <w:r>
        <w:rPr>
          <w:lang w:val="af-ZA"/>
        </w:rPr>
        <w:t>GN_TopoElements</w:t>
      </w:r>
      <w:bookmarkEnd w:id="65"/>
      <w:bookmarkEnd w:id="66"/>
    </w:p>
    <w:p w:rsidR="00F87F54" w:rsidRDefault="00F87F54" w:rsidP="0060277F">
      <w:pPr>
        <w:pStyle w:val="Nadpis3"/>
        <w:rPr>
          <w:lang w:val="af-ZA"/>
        </w:rPr>
      </w:pPr>
      <w:bookmarkStart w:id="67" w:name="_Toc467593700"/>
      <w:r>
        <w:rPr>
          <w:lang w:val="af-ZA"/>
        </w:rPr>
        <w:t>Popis</w:t>
      </w:r>
      <w:bookmarkEnd w:id="67"/>
    </w:p>
    <w:p w:rsidR="00F87F54" w:rsidRPr="00066C34" w:rsidRDefault="00F87F54" w:rsidP="00F87F54">
      <w:pPr>
        <w:rPr>
          <w:lang w:val="af-ZA"/>
        </w:rPr>
      </w:pPr>
      <w:r>
        <w:rPr>
          <w:lang w:val="af-ZA"/>
        </w:rPr>
        <w:t xml:space="preserve">Zjistí topologické vazby všech prvků vrstvy (tabulka “elements”) vůči liniovým (funkce </w:t>
      </w:r>
      <w:r w:rsidRPr="00066C34">
        <w:rPr>
          <w:lang w:val="af-ZA"/>
        </w:rPr>
        <w:t>GN_TopoElements</w:t>
      </w:r>
      <w:r>
        <w:rPr>
          <w:lang w:val="af-ZA"/>
        </w:rPr>
        <w:t xml:space="preserve">_L) a plošným prvkům (funkce </w:t>
      </w:r>
      <w:r w:rsidRPr="00066C34">
        <w:rPr>
          <w:lang w:val="af-ZA"/>
        </w:rPr>
        <w:t>GN_TopoElements</w:t>
      </w:r>
      <w:r>
        <w:rPr>
          <w:lang w:val="af-ZA"/>
        </w:rPr>
        <w:t>_P). Zkoumané topologické vazby jsou například: prvky sdílejí hranici, prvky se dotýkají, bod leží na ploše/linii.</w:t>
      </w:r>
    </w:p>
    <w:p w:rsidR="00F87F54" w:rsidRDefault="00F87F54" w:rsidP="0060277F">
      <w:pPr>
        <w:pStyle w:val="Nadpis3"/>
        <w:rPr>
          <w:lang w:val="af-ZA"/>
        </w:rPr>
      </w:pPr>
      <w:bookmarkStart w:id="68" w:name="_Toc467593701"/>
      <w:r>
        <w:rPr>
          <w:lang w:val="af-ZA"/>
        </w:rPr>
        <w:t>Vstupní parametry</w:t>
      </w:r>
      <w:bookmarkEnd w:id="68"/>
    </w:p>
    <w:p w:rsidR="0060277F" w:rsidRPr="0060277F" w:rsidRDefault="0060277F" w:rsidP="0060277F">
      <w:pPr>
        <w:rPr>
          <w:lang w:val="af-ZA"/>
        </w:rPr>
      </w:pPr>
      <w:r>
        <w:rPr>
          <w:lang w:val="af-ZA"/>
        </w:rPr>
        <w:t>Void</w:t>
      </w:r>
      <w:r>
        <w:rPr>
          <w:lang w:val="af-ZA"/>
        </w:rPr>
        <w:tab/>
        <w:t>Funkce nemá vstupní parametry</w:t>
      </w:r>
    </w:p>
    <w:p w:rsidR="00F87F54" w:rsidRDefault="00F87F54" w:rsidP="0060277F">
      <w:pPr>
        <w:pStyle w:val="Nadpis3"/>
        <w:rPr>
          <w:lang w:val="af-ZA"/>
        </w:rPr>
      </w:pPr>
      <w:bookmarkStart w:id="69" w:name="_Toc467593702"/>
      <w:r>
        <w:rPr>
          <w:lang w:val="af-ZA"/>
        </w:rPr>
        <w:t>Návratová hodnota</w:t>
      </w:r>
      <w:bookmarkEnd w:id="69"/>
    </w:p>
    <w:p w:rsidR="00ED4C8E" w:rsidRDefault="00F87F54" w:rsidP="00F87F54">
      <w:pPr>
        <w:rPr>
          <w:lang w:val="af-ZA"/>
        </w:rPr>
      </w:pPr>
      <w:r>
        <w:rPr>
          <w:lang w:val="af-ZA"/>
        </w:rPr>
        <w:t>Void</w:t>
      </w:r>
      <w:r>
        <w:rPr>
          <w:lang w:val="af-ZA"/>
        </w:rPr>
        <w:tab/>
      </w:r>
      <w:r w:rsidR="00ED4C8E">
        <w:rPr>
          <w:lang w:val="af-ZA"/>
        </w:rPr>
        <w:t>Funkce nevrací žádnou hodnotu.</w:t>
      </w:r>
    </w:p>
    <w:p w:rsidR="00F87F54" w:rsidRDefault="00ED4C8E" w:rsidP="00ED4C8E">
      <w:pPr>
        <w:ind w:left="720"/>
        <w:rPr>
          <w:lang w:val="af-ZA"/>
        </w:rPr>
      </w:pPr>
      <w:r>
        <w:rPr>
          <w:lang w:val="af-ZA"/>
        </w:rPr>
        <w:t xml:space="preserve">Výsledek se úkládá do tabulky </w:t>
      </w:r>
      <w:r w:rsidR="00F87F54">
        <w:rPr>
          <w:lang w:val="af-ZA"/>
        </w:rPr>
        <w:t>“topologies” základních topologických vazeb.</w:t>
      </w:r>
    </w:p>
    <w:p w:rsidR="00F87F54" w:rsidRDefault="00F87F54" w:rsidP="0060277F">
      <w:pPr>
        <w:pStyle w:val="Nadpis3"/>
        <w:rPr>
          <w:lang w:val="af-ZA"/>
        </w:rPr>
      </w:pPr>
      <w:bookmarkStart w:id="70" w:name="_Toc467593703"/>
      <w:r>
        <w:rPr>
          <w:lang w:val="af-ZA"/>
        </w:rPr>
        <w:t>Příklad</w:t>
      </w:r>
      <w:bookmarkEnd w:id="70"/>
    </w:p>
    <w:p w:rsidR="00F87F54" w:rsidRDefault="00F87F54" w:rsidP="00ED4C8E">
      <w:pPr>
        <w:pStyle w:val="Kd"/>
        <w:rPr>
          <w:lang w:val="af-ZA"/>
        </w:rPr>
      </w:pPr>
      <w:r w:rsidRPr="00066C34">
        <w:rPr>
          <w:lang w:val="af-ZA"/>
        </w:rPr>
        <w:t>SELECT GN_</w:t>
      </w:r>
      <w:r>
        <w:rPr>
          <w:lang w:val="af-ZA"/>
        </w:rPr>
        <w:t>TopoE</w:t>
      </w:r>
      <w:r w:rsidRPr="00066C34">
        <w:rPr>
          <w:lang w:val="af-ZA"/>
        </w:rPr>
        <w:t>lements()</w:t>
      </w:r>
      <w:r>
        <w:rPr>
          <w:lang w:val="af-ZA"/>
        </w:rPr>
        <w:t>;</w:t>
      </w:r>
    </w:p>
    <w:p w:rsidR="00ED4C8E" w:rsidRDefault="00ED4C8E" w:rsidP="00ED4C8E">
      <w:pPr>
        <w:rPr>
          <w:lang w:val="af-ZA"/>
        </w:rPr>
      </w:pPr>
    </w:p>
    <w:p w:rsidR="00F87F54" w:rsidRDefault="00F87F54" w:rsidP="00ED4C8E">
      <w:pPr>
        <w:pStyle w:val="Nadpis2"/>
        <w:rPr>
          <w:lang w:val="af-ZA"/>
        </w:rPr>
      </w:pPr>
      <w:bookmarkStart w:id="71" w:name="_Toc467593704"/>
      <w:bookmarkStart w:id="72" w:name="_Toc467700883"/>
      <w:r>
        <w:rPr>
          <w:lang w:val="af-ZA"/>
        </w:rPr>
        <w:t>GN_ElongateEdgeInLine</w:t>
      </w:r>
      <w:bookmarkEnd w:id="71"/>
      <w:bookmarkEnd w:id="72"/>
    </w:p>
    <w:p w:rsidR="00F87F54" w:rsidRDefault="00F87F54" w:rsidP="00ED4C8E">
      <w:pPr>
        <w:pStyle w:val="Nadpis3"/>
        <w:rPr>
          <w:lang w:val="af-ZA"/>
        </w:rPr>
      </w:pPr>
      <w:bookmarkStart w:id="73" w:name="_Toc467593705"/>
      <w:r>
        <w:rPr>
          <w:lang w:val="af-ZA"/>
        </w:rPr>
        <w:t>Popis</w:t>
      </w:r>
      <w:bookmarkEnd w:id="73"/>
    </w:p>
    <w:p w:rsidR="00F87F54" w:rsidRPr="00066C34" w:rsidRDefault="00F87F54" w:rsidP="00F87F54">
      <w:pPr>
        <w:rPr>
          <w:lang w:val="af-ZA"/>
        </w:rPr>
      </w:pPr>
      <w:r>
        <w:rPr>
          <w:lang w:val="af-ZA"/>
        </w:rPr>
        <w:t>Posune daný vertex ve směru dané hrany.</w:t>
      </w:r>
    </w:p>
    <w:p w:rsidR="00F87F54" w:rsidRDefault="00F87F54" w:rsidP="00ED4C8E">
      <w:pPr>
        <w:pStyle w:val="Nadpis3"/>
        <w:rPr>
          <w:lang w:val="af-ZA"/>
        </w:rPr>
      </w:pPr>
      <w:bookmarkStart w:id="74" w:name="_Toc467593706"/>
      <w:r>
        <w:rPr>
          <w:lang w:val="af-ZA"/>
        </w:rPr>
        <w:t>Vstupní parametry</w:t>
      </w:r>
      <w:bookmarkEnd w:id="74"/>
    </w:p>
    <w:p w:rsidR="00F87F54" w:rsidRDefault="00F87F54" w:rsidP="00F87F54">
      <w:pPr>
        <w:rPr>
          <w:lang w:val="af-ZA"/>
        </w:rPr>
      </w:pPr>
      <w:r>
        <w:rPr>
          <w:lang w:val="af-ZA"/>
        </w:rPr>
        <w:t>g geometry</w:t>
      </w:r>
      <w:r>
        <w:rPr>
          <w:lang w:val="af-ZA"/>
        </w:rPr>
        <w:tab/>
        <w:t>Vstupní liniová geometrie.</w:t>
      </w:r>
    </w:p>
    <w:p w:rsidR="00F87F54" w:rsidRDefault="00F87F54" w:rsidP="00F87F54">
      <w:pPr>
        <w:rPr>
          <w:lang w:val="af-ZA"/>
        </w:rPr>
      </w:pPr>
      <w:r>
        <w:rPr>
          <w:lang w:val="af-ZA"/>
        </w:rPr>
        <w:t>n integer</w:t>
      </w:r>
      <w:r>
        <w:rPr>
          <w:lang w:val="af-ZA"/>
        </w:rPr>
        <w:tab/>
        <w:t>Index vertexu, který má být posunut.</w:t>
      </w:r>
    </w:p>
    <w:p w:rsidR="00F87F54" w:rsidRDefault="00F87F54" w:rsidP="00F87F54">
      <w:pPr>
        <w:rPr>
          <w:lang w:val="af-ZA"/>
        </w:rPr>
      </w:pPr>
      <w:r>
        <w:rPr>
          <w:lang w:val="af-ZA"/>
        </w:rPr>
        <w:t>d boolean</w:t>
      </w:r>
      <w:r>
        <w:rPr>
          <w:lang w:val="af-ZA"/>
        </w:rPr>
        <w:tab/>
        <w:t>O</w:t>
      </w:r>
      <w:r w:rsidRPr="00075294">
        <w:rPr>
          <w:lang w:val="af-ZA"/>
        </w:rPr>
        <w:t>značuje, zda další vertex vytvoří vodící hranu</w:t>
      </w:r>
      <w:r>
        <w:rPr>
          <w:lang w:val="af-ZA"/>
        </w:rPr>
        <w:t>.</w:t>
      </w:r>
    </w:p>
    <w:p w:rsidR="00F87F54" w:rsidRDefault="00F87F54" w:rsidP="00F87F54">
      <w:pPr>
        <w:ind w:left="1440" w:hanging="1440"/>
        <w:rPr>
          <w:lang w:val="af-ZA"/>
        </w:rPr>
      </w:pPr>
      <w:r>
        <w:rPr>
          <w:lang w:val="af-ZA"/>
        </w:rPr>
        <w:t>rel boolean</w:t>
      </w:r>
      <w:r>
        <w:rPr>
          <w:lang w:val="af-ZA"/>
        </w:rPr>
        <w:tab/>
        <w:t>O</w:t>
      </w:r>
      <w:r w:rsidRPr="00075294">
        <w:rPr>
          <w:lang w:val="af-ZA"/>
        </w:rPr>
        <w:t xml:space="preserve">značuje, </w:t>
      </w:r>
      <w:r>
        <w:rPr>
          <w:lang w:val="af-ZA"/>
        </w:rPr>
        <w:t>zda</w:t>
      </w:r>
      <w:r w:rsidRPr="00075294">
        <w:rPr>
          <w:lang w:val="af-ZA"/>
        </w:rPr>
        <w:t xml:space="preserve"> je poslední parametr v absolutních </w:t>
      </w:r>
      <w:r>
        <w:rPr>
          <w:lang w:val="af-ZA"/>
        </w:rPr>
        <w:t xml:space="preserve">(false) </w:t>
      </w:r>
      <w:r w:rsidRPr="00075294">
        <w:rPr>
          <w:lang w:val="af-ZA"/>
        </w:rPr>
        <w:t xml:space="preserve">či relativních </w:t>
      </w:r>
      <w:r>
        <w:rPr>
          <w:lang w:val="af-ZA"/>
        </w:rPr>
        <w:t xml:space="preserve">(true) </w:t>
      </w:r>
      <w:r w:rsidRPr="00075294">
        <w:rPr>
          <w:lang w:val="af-ZA"/>
        </w:rPr>
        <w:t>hodnotách</w:t>
      </w:r>
      <w:r>
        <w:rPr>
          <w:lang w:val="af-ZA"/>
        </w:rPr>
        <w:t>.</w:t>
      </w:r>
    </w:p>
    <w:p w:rsidR="00F87F54" w:rsidRPr="00075294" w:rsidRDefault="00F87F54" w:rsidP="00F87F54">
      <w:pPr>
        <w:rPr>
          <w:lang w:val="af-ZA"/>
        </w:rPr>
      </w:pPr>
      <w:r>
        <w:rPr>
          <w:lang w:val="af-ZA"/>
        </w:rPr>
        <w:t>dis real</w:t>
      </w:r>
      <w:r>
        <w:rPr>
          <w:lang w:val="af-ZA"/>
        </w:rPr>
        <w:tab/>
        <w:t>Hodnota posunu.</w:t>
      </w:r>
    </w:p>
    <w:p w:rsidR="00F87F54" w:rsidRDefault="00F87F54" w:rsidP="00ED4C8E">
      <w:pPr>
        <w:pStyle w:val="Nadpis3"/>
        <w:rPr>
          <w:lang w:val="af-ZA"/>
        </w:rPr>
      </w:pPr>
      <w:bookmarkStart w:id="75" w:name="_Toc467593707"/>
      <w:r>
        <w:rPr>
          <w:lang w:val="af-ZA"/>
        </w:rPr>
        <w:t>Návratová hodnota</w:t>
      </w:r>
      <w:bookmarkEnd w:id="75"/>
    </w:p>
    <w:p w:rsidR="00F87F54" w:rsidRDefault="00F87F54" w:rsidP="00F87F54">
      <w:pPr>
        <w:rPr>
          <w:lang w:val="af-ZA"/>
        </w:rPr>
      </w:pPr>
      <w:r>
        <w:rPr>
          <w:lang w:val="af-ZA"/>
        </w:rPr>
        <w:t>geometry</w:t>
      </w:r>
      <w:r>
        <w:rPr>
          <w:lang w:val="af-ZA"/>
        </w:rPr>
        <w:tab/>
        <w:t>Posunut</w:t>
      </w:r>
      <w:r>
        <w:t>ý</w:t>
      </w:r>
      <w:r>
        <w:rPr>
          <w:lang w:val="af-ZA"/>
        </w:rPr>
        <w:t xml:space="preserve"> bod.</w:t>
      </w:r>
    </w:p>
    <w:p w:rsidR="00F87F54" w:rsidRDefault="00F87F54" w:rsidP="00ED4C8E">
      <w:pPr>
        <w:pStyle w:val="Nadpis3"/>
        <w:rPr>
          <w:lang w:val="af-ZA"/>
        </w:rPr>
      </w:pPr>
      <w:bookmarkStart w:id="76" w:name="_Toc467593708"/>
      <w:r>
        <w:rPr>
          <w:lang w:val="af-ZA"/>
        </w:rPr>
        <w:t>Příklad</w:t>
      </w:r>
      <w:bookmarkEnd w:id="76"/>
    </w:p>
    <w:p w:rsidR="00F87F54" w:rsidRDefault="00F87F54" w:rsidP="00ED4C8E">
      <w:pPr>
        <w:pStyle w:val="Kd"/>
        <w:rPr>
          <w:lang w:val="af-ZA"/>
        </w:rPr>
      </w:pPr>
      <w:r>
        <w:rPr>
          <w:lang w:val="af-ZA"/>
        </w:rPr>
        <w:t>SELECT GN_ElongateEdgeInL</w:t>
      </w:r>
      <w:r w:rsidRPr="00075294">
        <w:rPr>
          <w:lang w:val="af-ZA"/>
        </w:rPr>
        <w:t>ine((SELECT (SELECT ST_Dump(the_geom)).geom FROM komun WHERE gid = 1), 2, false, false, 1.5);</w:t>
      </w:r>
    </w:p>
    <w:p w:rsidR="00ED4C8E" w:rsidRDefault="00ED4C8E" w:rsidP="00ED4C8E">
      <w:pPr>
        <w:rPr>
          <w:lang w:val="af-ZA"/>
        </w:rPr>
      </w:pPr>
    </w:p>
    <w:p w:rsidR="00F87F54" w:rsidRDefault="00F87F54" w:rsidP="00ED4C8E">
      <w:pPr>
        <w:pStyle w:val="Nadpis2"/>
        <w:rPr>
          <w:lang w:val="af-ZA"/>
        </w:rPr>
      </w:pPr>
      <w:bookmarkStart w:id="77" w:name="_Toc467593709"/>
      <w:bookmarkStart w:id="78" w:name="_Toc467700884"/>
      <w:r>
        <w:rPr>
          <w:lang w:val="af-ZA"/>
        </w:rPr>
        <w:t>GN_Shadow</w:t>
      </w:r>
      <w:bookmarkEnd w:id="77"/>
      <w:bookmarkEnd w:id="78"/>
    </w:p>
    <w:p w:rsidR="00F87F54" w:rsidRDefault="00F87F54" w:rsidP="00ED4C8E">
      <w:pPr>
        <w:pStyle w:val="Nadpis3"/>
        <w:rPr>
          <w:lang w:val="af-ZA"/>
        </w:rPr>
      </w:pPr>
      <w:bookmarkStart w:id="79" w:name="_Toc467593710"/>
      <w:r>
        <w:rPr>
          <w:lang w:val="af-ZA"/>
        </w:rPr>
        <w:t>Popis</w:t>
      </w:r>
      <w:bookmarkEnd w:id="79"/>
    </w:p>
    <w:p w:rsidR="00F87F54" w:rsidRPr="00CB097B" w:rsidRDefault="00F87F54" w:rsidP="00F87F54">
      <w:pPr>
        <w:rPr>
          <w:lang w:val="af-ZA"/>
        </w:rPr>
      </w:pPr>
      <w:r>
        <w:rPr>
          <w:lang w:val="af-ZA"/>
        </w:rPr>
        <w:t>Vrátí podmnožinu geometrie, která tvoří stín na druhé geometrii.</w:t>
      </w:r>
    </w:p>
    <w:p w:rsidR="00F87F54" w:rsidRDefault="00F87F54" w:rsidP="00ED4C8E">
      <w:pPr>
        <w:pStyle w:val="Nadpis3"/>
        <w:rPr>
          <w:lang w:val="af-ZA"/>
        </w:rPr>
      </w:pPr>
      <w:bookmarkStart w:id="80" w:name="_Toc467593711"/>
      <w:r>
        <w:rPr>
          <w:lang w:val="af-ZA"/>
        </w:rPr>
        <w:lastRenderedPageBreak/>
        <w:t>Vstupní parametry</w:t>
      </w:r>
      <w:bookmarkEnd w:id="80"/>
    </w:p>
    <w:p w:rsidR="00F87F54" w:rsidRDefault="00F87F54" w:rsidP="00F87F54">
      <w:pPr>
        <w:rPr>
          <w:lang w:val="af-ZA"/>
        </w:rPr>
      </w:pPr>
      <w:r>
        <w:rPr>
          <w:lang w:val="af-ZA"/>
        </w:rPr>
        <w:t>ge1 geometry</w:t>
      </w:r>
      <w:r>
        <w:rPr>
          <w:lang w:val="af-ZA"/>
        </w:rPr>
        <w:tab/>
      </w:r>
      <w:r>
        <w:rPr>
          <w:lang w:val="af-ZA"/>
        </w:rPr>
        <w:tab/>
        <w:t>Geometrie, ke které hledáme stín.</w:t>
      </w:r>
    </w:p>
    <w:p w:rsidR="00F87F54" w:rsidRDefault="00F87F54" w:rsidP="00F87F54">
      <w:pPr>
        <w:rPr>
          <w:lang w:val="af-ZA"/>
        </w:rPr>
      </w:pPr>
      <w:r>
        <w:rPr>
          <w:lang w:val="af-ZA"/>
        </w:rPr>
        <w:t>ge2 geometry</w:t>
      </w:r>
      <w:r>
        <w:rPr>
          <w:lang w:val="af-ZA"/>
        </w:rPr>
        <w:tab/>
      </w:r>
      <w:r>
        <w:rPr>
          <w:lang w:val="af-ZA"/>
        </w:rPr>
        <w:tab/>
        <w:t>Vstupní geometrie.</w:t>
      </w:r>
    </w:p>
    <w:p w:rsidR="00F87F54" w:rsidRDefault="00F87F54" w:rsidP="00ED4C8E">
      <w:pPr>
        <w:pStyle w:val="Nadpis3"/>
        <w:rPr>
          <w:lang w:val="af-ZA"/>
        </w:rPr>
      </w:pPr>
      <w:bookmarkStart w:id="81" w:name="_Toc467593712"/>
      <w:r>
        <w:rPr>
          <w:lang w:val="af-ZA"/>
        </w:rPr>
        <w:t>Návratová hodnota</w:t>
      </w:r>
      <w:bookmarkEnd w:id="81"/>
    </w:p>
    <w:p w:rsidR="00F87F54" w:rsidRDefault="00F87F54" w:rsidP="00F87F54">
      <w:pPr>
        <w:rPr>
          <w:lang w:val="af-ZA"/>
        </w:rPr>
      </w:pPr>
      <w:r>
        <w:rPr>
          <w:lang w:val="af-ZA"/>
        </w:rPr>
        <w:t>geometry</w:t>
      </w:r>
    </w:p>
    <w:p w:rsidR="00F87F54" w:rsidRDefault="00F87F54" w:rsidP="00ED4C8E">
      <w:pPr>
        <w:pStyle w:val="Nadpis3"/>
        <w:rPr>
          <w:lang w:val="af-ZA"/>
        </w:rPr>
      </w:pPr>
      <w:bookmarkStart w:id="82" w:name="_Toc467593713"/>
      <w:r>
        <w:rPr>
          <w:lang w:val="af-ZA"/>
        </w:rPr>
        <w:t>Příklad</w:t>
      </w:r>
      <w:bookmarkEnd w:id="82"/>
    </w:p>
    <w:p w:rsidR="00F87F54" w:rsidRDefault="00F87F54" w:rsidP="00ED4C8E">
      <w:pPr>
        <w:pStyle w:val="Kd"/>
        <w:rPr>
          <w:lang w:val="af-ZA"/>
        </w:rPr>
      </w:pPr>
      <w:r w:rsidRPr="00CB097B">
        <w:rPr>
          <w:lang w:val="af-ZA"/>
        </w:rPr>
        <w:t>SELECT GN_</w:t>
      </w:r>
      <w:r>
        <w:rPr>
          <w:lang w:val="af-ZA"/>
        </w:rPr>
        <w:t>S</w:t>
      </w:r>
      <w:r w:rsidRPr="00CB097B">
        <w:rPr>
          <w:lang w:val="af-ZA"/>
        </w:rPr>
        <w:t>hadow((SELECT the_geom FROM teren WHERE gid=35), (SELECT the_geom FROM teren WHERE gid=50));</w:t>
      </w:r>
    </w:p>
    <w:p w:rsidR="00ED4C8E" w:rsidRDefault="00ED4C8E" w:rsidP="00ED4C8E">
      <w:pPr>
        <w:rPr>
          <w:lang w:val="af-ZA"/>
        </w:rPr>
      </w:pPr>
    </w:p>
    <w:p w:rsidR="00F87F54" w:rsidRDefault="00F87F54" w:rsidP="00ED4C8E">
      <w:pPr>
        <w:pStyle w:val="Nadpis2"/>
        <w:rPr>
          <w:lang w:val="af-ZA"/>
        </w:rPr>
      </w:pPr>
      <w:bookmarkStart w:id="83" w:name="_Toc467593714"/>
      <w:bookmarkStart w:id="84" w:name="_Toc467700885"/>
      <w:r>
        <w:rPr>
          <w:lang w:val="af-ZA"/>
        </w:rPr>
        <w:t>GN_ClusterCollisions</w:t>
      </w:r>
      <w:bookmarkEnd w:id="83"/>
      <w:bookmarkEnd w:id="84"/>
    </w:p>
    <w:p w:rsidR="00F87F54" w:rsidRDefault="00F87F54" w:rsidP="00ED4C8E">
      <w:pPr>
        <w:pStyle w:val="Nadpis3"/>
        <w:rPr>
          <w:lang w:val="af-ZA"/>
        </w:rPr>
      </w:pPr>
      <w:bookmarkStart w:id="85" w:name="_Toc467593715"/>
      <w:r>
        <w:rPr>
          <w:lang w:val="af-ZA"/>
        </w:rPr>
        <w:t>Popis</w:t>
      </w:r>
      <w:bookmarkEnd w:id="85"/>
    </w:p>
    <w:p w:rsidR="00F87F54" w:rsidRDefault="00F87F54" w:rsidP="00D352D6">
      <w:pPr>
        <w:rPr>
          <w:lang w:val="af-ZA"/>
        </w:rPr>
      </w:pPr>
      <w:bookmarkStart w:id="86" w:name="_Toc467593716"/>
      <w:r>
        <w:rPr>
          <w:lang w:val="af-ZA"/>
        </w:rPr>
        <w:t>Z</w:t>
      </w:r>
      <w:r w:rsidRPr="00006AB1">
        <w:rPr>
          <w:lang w:val="af-ZA"/>
        </w:rPr>
        <w:t>pracovává tabulku kolizí a na základě vzdálenosti vytváří</w:t>
      </w:r>
      <w:r>
        <w:rPr>
          <w:lang w:val="af-ZA"/>
        </w:rPr>
        <w:t xml:space="preserve"> novou tabulku s jejich shluky.</w:t>
      </w:r>
      <w:bookmarkEnd w:id="86"/>
    </w:p>
    <w:p w:rsidR="00F87F54" w:rsidRDefault="00F87F54" w:rsidP="00ED4C8E">
      <w:pPr>
        <w:pStyle w:val="Nadpis3"/>
        <w:rPr>
          <w:lang w:val="af-ZA"/>
        </w:rPr>
      </w:pPr>
      <w:bookmarkStart w:id="87" w:name="_Toc467593717"/>
      <w:r>
        <w:rPr>
          <w:lang w:val="af-ZA"/>
        </w:rPr>
        <w:t>Vstupní parametry</w:t>
      </w:r>
      <w:bookmarkEnd w:id="87"/>
    </w:p>
    <w:p w:rsidR="00F87F54" w:rsidRDefault="00F87F54" w:rsidP="00F87F54">
      <w:pPr>
        <w:rPr>
          <w:lang w:val="af-ZA"/>
        </w:rPr>
      </w:pPr>
      <w:r>
        <w:rPr>
          <w:lang w:val="af-ZA"/>
        </w:rPr>
        <w:t xml:space="preserve">cluster_radius real </w:t>
      </w:r>
      <w:r>
        <w:rPr>
          <w:lang w:val="af-ZA"/>
        </w:rPr>
        <w:tab/>
        <w:t>Maximální vzdálenost, při které se tvoří shluky.</w:t>
      </w:r>
    </w:p>
    <w:p w:rsidR="00F87F54" w:rsidRDefault="00F87F54" w:rsidP="00ED4C8E">
      <w:pPr>
        <w:pStyle w:val="Nadpis3"/>
        <w:rPr>
          <w:lang w:val="af-ZA"/>
        </w:rPr>
      </w:pPr>
      <w:bookmarkStart w:id="88" w:name="_Toc467593718"/>
      <w:r>
        <w:rPr>
          <w:lang w:val="af-ZA"/>
        </w:rPr>
        <w:t>Návratová hodnota</w:t>
      </w:r>
      <w:bookmarkEnd w:id="88"/>
    </w:p>
    <w:p w:rsidR="00ED4C8E" w:rsidRDefault="00F87F54" w:rsidP="00F87F54">
      <w:pPr>
        <w:rPr>
          <w:lang w:val="af-ZA"/>
        </w:rPr>
      </w:pPr>
      <w:r>
        <w:rPr>
          <w:lang w:val="af-ZA"/>
        </w:rPr>
        <w:t>Void</w:t>
      </w:r>
      <w:r>
        <w:rPr>
          <w:lang w:val="af-ZA"/>
        </w:rPr>
        <w:tab/>
      </w:r>
      <w:r w:rsidR="00ED4C8E">
        <w:rPr>
          <w:lang w:val="af-ZA"/>
        </w:rPr>
        <w:tab/>
      </w:r>
      <w:r w:rsidR="00ED4C8E">
        <w:rPr>
          <w:lang w:val="af-ZA"/>
        </w:rPr>
        <w:tab/>
        <w:t>Funkce nevrací žádnou hodnotu.</w:t>
      </w:r>
    </w:p>
    <w:p w:rsidR="00F87F54" w:rsidRDefault="00ED4C8E" w:rsidP="00ED4C8E">
      <w:pPr>
        <w:ind w:left="2160"/>
        <w:rPr>
          <w:lang w:val="af-ZA"/>
        </w:rPr>
      </w:pPr>
      <w:r>
        <w:rPr>
          <w:lang w:val="af-ZA"/>
        </w:rPr>
        <w:t>Výsledky se ukládají do samostatné tabulky</w:t>
      </w:r>
      <w:r w:rsidR="00F87F54">
        <w:rPr>
          <w:lang w:val="af-ZA"/>
        </w:rPr>
        <w:t>.</w:t>
      </w:r>
    </w:p>
    <w:p w:rsidR="00F87F54" w:rsidRDefault="00F87F54" w:rsidP="00ED4C8E">
      <w:pPr>
        <w:pStyle w:val="Nadpis3"/>
        <w:rPr>
          <w:lang w:val="af-ZA"/>
        </w:rPr>
      </w:pPr>
      <w:bookmarkStart w:id="89" w:name="_Toc467593719"/>
      <w:r>
        <w:rPr>
          <w:lang w:val="af-ZA"/>
        </w:rPr>
        <w:t>Příklad</w:t>
      </w:r>
      <w:bookmarkEnd w:id="89"/>
    </w:p>
    <w:p w:rsidR="00F87F54" w:rsidRDefault="00F87F54" w:rsidP="00ED4C8E">
      <w:pPr>
        <w:pStyle w:val="Kd"/>
        <w:rPr>
          <w:lang w:val="en-US"/>
        </w:rPr>
      </w:pPr>
      <w:r w:rsidRPr="00006AB1">
        <w:rPr>
          <w:lang w:val="af-ZA"/>
        </w:rPr>
        <w:t>SELECT GN_ClusterCollisions(50.0)</w:t>
      </w:r>
      <w:r>
        <w:rPr>
          <w:lang w:val="en-US"/>
        </w:rPr>
        <w:t>;</w:t>
      </w:r>
    </w:p>
    <w:p w:rsidR="00ED4C8E" w:rsidRPr="00956A45" w:rsidRDefault="00ED4C8E" w:rsidP="00ED4C8E">
      <w:pPr>
        <w:rPr>
          <w:lang w:val="en-US"/>
        </w:rPr>
      </w:pPr>
    </w:p>
    <w:p w:rsidR="00F87F54" w:rsidRDefault="00F87F54" w:rsidP="00ED4C8E">
      <w:pPr>
        <w:pStyle w:val="Nadpis2"/>
        <w:rPr>
          <w:lang w:val="af-ZA"/>
        </w:rPr>
      </w:pPr>
      <w:bookmarkStart w:id="90" w:name="_Toc467593720"/>
      <w:bookmarkStart w:id="91" w:name="_Toc467700886"/>
      <w:r>
        <w:rPr>
          <w:lang w:val="af-ZA"/>
        </w:rPr>
        <w:t>GN_MeasureClusterElements</w:t>
      </w:r>
      <w:bookmarkEnd w:id="90"/>
      <w:bookmarkEnd w:id="91"/>
    </w:p>
    <w:p w:rsidR="00F87F54" w:rsidRDefault="00F87F54" w:rsidP="00ED4C8E">
      <w:pPr>
        <w:pStyle w:val="Nadpis3"/>
        <w:rPr>
          <w:lang w:val="af-ZA"/>
        </w:rPr>
      </w:pPr>
      <w:bookmarkStart w:id="92" w:name="_Toc467593721"/>
      <w:r>
        <w:rPr>
          <w:lang w:val="af-ZA"/>
        </w:rPr>
        <w:t>Popis</w:t>
      </w:r>
      <w:bookmarkEnd w:id="92"/>
    </w:p>
    <w:p w:rsidR="00F87F54" w:rsidRPr="00E17012" w:rsidRDefault="00F87F54" w:rsidP="00F87F54">
      <w:pPr>
        <w:rPr>
          <w:lang w:val="af-ZA"/>
        </w:rPr>
      </w:pPr>
      <w:r>
        <w:rPr>
          <w:lang w:val="af-ZA"/>
        </w:rPr>
        <w:t>Do tabulky measurements vloží topologické vazby prvků v daném shluku.</w:t>
      </w:r>
    </w:p>
    <w:p w:rsidR="00F87F54" w:rsidRDefault="00F87F54" w:rsidP="00ED4C8E">
      <w:pPr>
        <w:pStyle w:val="Nadpis3"/>
        <w:rPr>
          <w:lang w:val="af-ZA"/>
        </w:rPr>
      </w:pPr>
      <w:bookmarkStart w:id="93" w:name="_Toc467593722"/>
      <w:r>
        <w:rPr>
          <w:lang w:val="af-ZA"/>
        </w:rPr>
        <w:t>Vstupní parametry</w:t>
      </w:r>
      <w:bookmarkEnd w:id="93"/>
    </w:p>
    <w:p w:rsidR="00F87F54" w:rsidRPr="00715668" w:rsidRDefault="00F87F54" w:rsidP="00F87F54">
      <w:pPr>
        <w:rPr>
          <w:lang w:val="af-ZA"/>
        </w:rPr>
      </w:pPr>
      <w:r>
        <w:rPr>
          <w:lang w:val="af-ZA"/>
        </w:rPr>
        <w:t>cluster_no int</w:t>
      </w:r>
      <w:r>
        <w:rPr>
          <w:lang w:val="af-ZA"/>
        </w:rPr>
        <w:tab/>
      </w:r>
      <w:r>
        <w:rPr>
          <w:lang w:val="af-ZA"/>
        </w:rPr>
        <w:tab/>
        <w:t>Označení shluku.</w:t>
      </w:r>
    </w:p>
    <w:p w:rsidR="00F87F54" w:rsidRDefault="00F87F54" w:rsidP="00ED4C8E">
      <w:pPr>
        <w:pStyle w:val="Nadpis3"/>
        <w:rPr>
          <w:lang w:val="af-ZA"/>
        </w:rPr>
      </w:pPr>
      <w:bookmarkStart w:id="94" w:name="_Toc467593723"/>
      <w:r>
        <w:rPr>
          <w:lang w:val="af-ZA"/>
        </w:rPr>
        <w:t>Návratová hodnota</w:t>
      </w:r>
      <w:bookmarkEnd w:id="94"/>
    </w:p>
    <w:p w:rsidR="00ED4C8E" w:rsidRDefault="00F87F54" w:rsidP="00F87F54">
      <w:pPr>
        <w:rPr>
          <w:lang w:val="af-ZA"/>
        </w:rPr>
      </w:pPr>
      <w:r>
        <w:rPr>
          <w:lang w:val="af-ZA"/>
        </w:rPr>
        <w:t xml:space="preserve">Void </w:t>
      </w:r>
      <w:r>
        <w:rPr>
          <w:lang w:val="af-ZA"/>
        </w:rPr>
        <w:tab/>
      </w:r>
      <w:r w:rsidR="00ED4C8E">
        <w:rPr>
          <w:lang w:val="af-ZA"/>
        </w:rPr>
        <w:tab/>
        <w:t>Funkce nevrací žádnou hodnotu.</w:t>
      </w:r>
    </w:p>
    <w:p w:rsidR="00F87F54" w:rsidRPr="00715668" w:rsidRDefault="00ED4C8E" w:rsidP="00ED4C8E">
      <w:pPr>
        <w:ind w:left="720" w:firstLine="720"/>
        <w:rPr>
          <w:lang w:val="af-ZA"/>
        </w:rPr>
      </w:pPr>
      <w:r>
        <w:rPr>
          <w:lang w:val="af-ZA"/>
        </w:rPr>
        <w:t>Nové hodnoty se ukládají do tabulky “</w:t>
      </w:r>
      <w:r w:rsidR="00F87F54">
        <w:rPr>
          <w:lang w:val="af-ZA"/>
        </w:rPr>
        <w:t>measurements”.</w:t>
      </w:r>
    </w:p>
    <w:p w:rsidR="00F87F54" w:rsidRDefault="00F87F54" w:rsidP="00ED4C8E">
      <w:pPr>
        <w:pStyle w:val="Nadpis3"/>
        <w:rPr>
          <w:lang w:val="af-ZA"/>
        </w:rPr>
      </w:pPr>
      <w:bookmarkStart w:id="95" w:name="_Toc467593724"/>
      <w:r>
        <w:rPr>
          <w:lang w:val="af-ZA"/>
        </w:rPr>
        <w:t>Příklad</w:t>
      </w:r>
      <w:bookmarkEnd w:id="95"/>
    </w:p>
    <w:p w:rsidR="00F87F54" w:rsidRDefault="00F87F54" w:rsidP="00ED4C8E">
      <w:pPr>
        <w:pStyle w:val="Kd"/>
        <w:rPr>
          <w:lang w:val="af-ZA"/>
        </w:rPr>
      </w:pPr>
      <w:r w:rsidRPr="00006AB1">
        <w:rPr>
          <w:lang w:val="af-ZA"/>
        </w:rPr>
        <w:t>SELECT GN_</w:t>
      </w:r>
      <w:r>
        <w:rPr>
          <w:lang w:val="af-ZA"/>
        </w:rPr>
        <w:t>MeasureClusterElements</w:t>
      </w:r>
      <w:r w:rsidRPr="00006AB1">
        <w:rPr>
          <w:lang w:val="af-ZA"/>
        </w:rPr>
        <w:t>(</w:t>
      </w:r>
      <w:r>
        <w:rPr>
          <w:lang w:val="af-ZA"/>
        </w:rPr>
        <w:t>5</w:t>
      </w:r>
      <w:r w:rsidRPr="00006AB1">
        <w:rPr>
          <w:lang w:val="af-ZA"/>
        </w:rPr>
        <w:t>)</w:t>
      </w:r>
      <w:r>
        <w:rPr>
          <w:lang w:val="af-ZA"/>
        </w:rPr>
        <w:t>;</w:t>
      </w:r>
    </w:p>
    <w:p w:rsidR="00ED4C8E" w:rsidRPr="00956A45" w:rsidRDefault="00ED4C8E" w:rsidP="00ED4C8E"/>
    <w:p w:rsidR="00F87F54" w:rsidRDefault="00F87F54" w:rsidP="00C96B86">
      <w:pPr>
        <w:pStyle w:val="Nadpis2"/>
        <w:rPr>
          <w:lang w:val="af-ZA"/>
        </w:rPr>
      </w:pPr>
      <w:bookmarkStart w:id="96" w:name="_Toc467593725"/>
      <w:bookmarkStart w:id="97" w:name="_Toc467700887"/>
      <w:r>
        <w:rPr>
          <w:lang w:val="af-ZA"/>
        </w:rPr>
        <w:lastRenderedPageBreak/>
        <w:t>GN_IsLeftTo</w:t>
      </w:r>
      <w:bookmarkEnd w:id="96"/>
      <w:bookmarkEnd w:id="97"/>
    </w:p>
    <w:p w:rsidR="00F87F54" w:rsidRDefault="00F87F54" w:rsidP="00C96B86">
      <w:pPr>
        <w:pStyle w:val="Nadpis3"/>
        <w:rPr>
          <w:lang w:val="af-ZA"/>
        </w:rPr>
      </w:pPr>
      <w:bookmarkStart w:id="98" w:name="_Toc467593726"/>
      <w:r>
        <w:rPr>
          <w:lang w:val="af-ZA"/>
        </w:rPr>
        <w:t>Popis</w:t>
      </w:r>
      <w:bookmarkEnd w:id="98"/>
    </w:p>
    <w:p w:rsidR="00F87F54" w:rsidRPr="00E57BB9" w:rsidRDefault="00F87F54" w:rsidP="00C96B86">
      <w:pPr>
        <w:keepNext/>
        <w:rPr>
          <w:lang w:val="af-ZA"/>
        </w:rPr>
      </w:pPr>
      <w:r>
        <w:rPr>
          <w:lang w:val="af-ZA"/>
        </w:rPr>
        <w:t>Určí, zda je vstupní geometrie nalevo či napravo od referenční.</w:t>
      </w:r>
    </w:p>
    <w:p w:rsidR="00F87F54" w:rsidRDefault="00F87F54" w:rsidP="00C96B86">
      <w:pPr>
        <w:pStyle w:val="Nadpis3"/>
        <w:rPr>
          <w:lang w:val="af-ZA"/>
        </w:rPr>
      </w:pPr>
      <w:bookmarkStart w:id="99" w:name="_Toc467593727"/>
      <w:r>
        <w:rPr>
          <w:lang w:val="af-ZA"/>
        </w:rPr>
        <w:t>Vstupní parametry</w:t>
      </w:r>
      <w:bookmarkEnd w:id="99"/>
    </w:p>
    <w:p w:rsidR="00F87F54" w:rsidRDefault="00F87F54" w:rsidP="00C96B86">
      <w:pPr>
        <w:keepNext/>
        <w:rPr>
          <w:lang w:val="af-ZA"/>
        </w:rPr>
      </w:pPr>
      <w:r>
        <w:rPr>
          <w:lang w:val="af-ZA"/>
        </w:rPr>
        <w:t>input_geom geometry</w:t>
      </w:r>
      <w:r>
        <w:rPr>
          <w:lang w:val="af-ZA"/>
        </w:rPr>
        <w:tab/>
        <w:t>Vstupní geometrie.</w:t>
      </w:r>
    </w:p>
    <w:p w:rsidR="00F87F54" w:rsidRPr="00E57BB9" w:rsidRDefault="00F87F54" w:rsidP="00C96B86">
      <w:pPr>
        <w:keepNext/>
        <w:rPr>
          <w:lang w:val="af-ZA"/>
        </w:rPr>
      </w:pPr>
      <w:r>
        <w:rPr>
          <w:lang w:val="af-ZA"/>
        </w:rPr>
        <w:t>reference_geom geometry</w:t>
      </w:r>
      <w:r>
        <w:rPr>
          <w:lang w:val="af-ZA"/>
        </w:rPr>
        <w:tab/>
        <w:t>Referenční geometrie.</w:t>
      </w:r>
    </w:p>
    <w:p w:rsidR="00F87F54" w:rsidRDefault="00F87F54" w:rsidP="00C96B86">
      <w:pPr>
        <w:pStyle w:val="Nadpis3"/>
        <w:rPr>
          <w:lang w:val="af-ZA"/>
        </w:rPr>
      </w:pPr>
      <w:bookmarkStart w:id="100" w:name="_Toc467593728"/>
      <w:r>
        <w:rPr>
          <w:lang w:val="af-ZA"/>
        </w:rPr>
        <w:t>Návratová hodnota</w:t>
      </w:r>
      <w:bookmarkEnd w:id="100"/>
    </w:p>
    <w:p w:rsidR="00F87F54" w:rsidRPr="00E57BB9" w:rsidRDefault="00F87F54" w:rsidP="00C96B86">
      <w:pPr>
        <w:keepNext/>
        <w:rPr>
          <w:lang w:val="af-ZA"/>
        </w:rPr>
      </w:pPr>
      <w:r>
        <w:rPr>
          <w:lang w:val="af-ZA"/>
        </w:rPr>
        <w:t>integer</w:t>
      </w:r>
      <w:r>
        <w:rPr>
          <w:lang w:val="af-ZA"/>
        </w:rPr>
        <w:tab/>
      </w:r>
      <w:r>
        <w:rPr>
          <w:lang w:val="af-ZA"/>
        </w:rPr>
        <w:tab/>
        <w:t>1 pokud je vlevo, 2 pokud vpravo.</w:t>
      </w:r>
    </w:p>
    <w:p w:rsidR="00F87F54" w:rsidRDefault="00F87F54" w:rsidP="00C96B86">
      <w:pPr>
        <w:pStyle w:val="Nadpis3"/>
        <w:rPr>
          <w:lang w:val="af-ZA"/>
        </w:rPr>
      </w:pPr>
      <w:bookmarkStart w:id="101" w:name="_Toc467593729"/>
      <w:r>
        <w:rPr>
          <w:lang w:val="af-ZA"/>
        </w:rPr>
        <w:t>Příklad</w:t>
      </w:r>
      <w:bookmarkEnd w:id="101"/>
    </w:p>
    <w:p w:rsidR="00F87F54" w:rsidRDefault="00F87F54" w:rsidP="00ED4C8E">
      <w:pPr>
        <w:pStyle w:val="Kd"/>
        <w:rPr>
          <w:lang w:val="af-ZA"/>
        </w:rPr>
      </w:pPr>
      <w:r w:rsidRPr="00006AB1">
        <w:rPr>
          <w:lang w:val="af-ZA"/>
        </w:rPr>
        <w:t>SELECT GN_</w:t>
      </w:r>
      <w:r>
        <w:rPr>
          <w:lang w:val="af-ZA"/>
        </w:rPr>
        <w:t>IsLeftTo</w:t>
      </w:r>
      <w:r w:rsidRPr="00CB097B">
        <w:rPr>
          <w:lang w:val="af-ZA"/>
        </w:rPr>
        <w:t>((SELECT the_geom FROM teren WHERE gid=35), (SELECT the_geom FROM teren WHERE gid=50));</w:t>
      </w:r>
    </w:p>
    <w:p w:rsidR="00C96B86" w:rsidRDefault="00C96B86" w:rsidP="00C96B86">
      <w:pPr>
        <w:pStyle w:val="Nadpis2"/>
      </w:pPr>
      <w:proofErr w:type="spellStart"/>
      <w:r>
        <w:t>calculateCircleToFit</w:t>
      </w:r>
      <w:proofErr w:type="spellEnd"/>
    </w:p>
    <w:p w:rsidR="00C96B86" w:rsidRDefault="00C96B86" w:rsidP="00C96B86">
      <w:pPr>
        <w:pStyle w:val="Nadpis3"/>
      </w:pPr>
      <w:r>
        <w:t>Popis</w:t>
      </w:r>
    </w:p>
    <w:p w:rsidR="00C96B86" w:rsidRDefault="00C96B86" w:rsidP="00C96B86">
      <w:r>
        <w:t xml:space="preserve">Vypočte parametry </w:t>
      </w:r>
      <w:proofErr w:type="spellStart"/>
      <w:r>
        <w:t>oprimálního</w:t>
      </w:r>
      <w:proofErr w:type="spellEnd"/>
      <w:r>
        <w:t xml:space="preserve"> kruhu pro danou sekvenci souřadnic.</w:t>
      </w:r>
    </w:p>
    <w:p w:rsidR="00C96B86" w:rsidRDefault="00C96B86" w:rsidP="00C96B86">
      <w:pPr>
        <w:pStyle w:val="Nadpis3"/>
      </w:pPr>
      <w:r>
        <w:t>Vstupní parametry</w:t>
      </w:r>
    </w:p>
    <w:p w:rsidR="00C96B86" w:rsidRDefault="00C96B86" w:rsidP="00C96B86">
      <w:pPr>
        <w:rPr>
          <w:lang w:val="en-US"/>
        </w:rPr>
      </w:pPr>
      <w:r w:rsidRPr="00C96B86">
        <w:rPr>
          <w:lang w:val="en-US"/>
        </w:rPr>
        <w:t>vertexes</w:t>
      </w:r>
      <w:r>
        <w:rPr>
          <w:lang w:val="en-US"/>
        </w:rPr>
        <w:tab/>
      </w:r>
      <w:r>
        <w:rPr>
          <w:lang w:val="en-US"/>
        </w:rPr>
        <w:tab/>
      </w:r>
      <w:r>
        <w:rPr>
          <w:lang w:val="en-US"/>
        </w:rPr>
        <w:tab/>
      </w:r>
      <w:proofErr w:type="spellStart"/>
      <w:r w:rsidR="00CE3DE6">
        <w:rPr>
          <w:lang w:val="en-US"/>
        </w:rPr>
        <w:t>Vrcholy</w:t>
      </w:r>
      <w:proofErr w:type="spellEnd"/>
      <w:r w:rsidR="00CE3DE6">
        <w:rPr>
          <w:lang w:val="en-US"/>
        </w:rPr>
        <w:t xml:space="preserve"> </w:t>
      </w:r>
      <w:proofErr w:type="spellStart"/>
      <w:r w:rsidR="00CE3DE6">
        <w:rPr>
          <w:lang w:val="en-US"/>
        </w:rPr>
        <w:t>tvaru</w:t>
      </w:r>
      <w:proofErr w:type="spellEnd"/>
      <w:r w:rsidR="00CE3DE6">
        <w:rPr>
          <w:lang w:val="en-US"/>
        </w:rPr>
        <w:t xml:space="preserve">, pro </w:t>
      </w:r>
      <w:proofErr w:type="spellStart"/>
      <w:r w:rsidR="00CE3DE6">
        <w:rPr>
          <w:lang w:val="en-US"/>
        </w:rPr>
        <w:t>který</w:t>
      </w:r>
      <w:proofErr w:type="spellEnd"/>
      <w:r w:rsidR="00CE3DE6">
        <w:rPr>
          <w:lang w:val="en-US"/>
        </w:rPr>
        <w:t xml:space="preserve"> </w:t>
      </w:r>
      <w:proofErr w:type="spellStart"/>
      <w:r w:rsidR="00CE3DE6">
        <w:rPr>
          <w:lang w:val="en-US"/>
        </w:rPr>
        <w:t>chceme</w:t>
      </w:r>
      <w:proofErr w:type="spellEnd"/>
      <w:r w:rsidR="00CE3DE6">
        <w:rPr>
          <w:lang w:val="en-US"/>
        </w:rPr>
        <w:t xml:space="preserve"> </w:t>
      </w:r>
      <w:proofErr w:type="spellStart"/>
      <w:r w:rsidR="00CE3DE6">
        <w:rPr>
          <w:lang w:val="en-US"/>
        </w:rPr>
        <w:t>stanovit</w:t>
      </w:r>
      <w:proofErr w:type="spellEnd"/>
      <w:r w:rsidR="00CE3DE6">
        <w:rPr>
          <w:lang w:val="en-US"/>
        </w:rPr>
        <w:t xml:space="preserve"> </w:t>
      </w:r>
      <w:proofErr w:type="spellStart"/>
      <w:r w:rsidR="00CE3DE6">
        <w:rPr>
          <w:lang w:val="en-US"/>
        </w:rPr>
        <w:t>optimální</w:t>
      </w:r>
      <w:proofErr w:type="spellEnd"/>
      <w:r w:rsidR="00CE3DE6">
        <w:rPr>
          <w:lang w:val="en-US"/>
        </w:rPr>
        <w:t xml:space="preserve"> </w:t>
      </w:r>
      <w:proofErr w:type="spellStart"/>
      <w:r w:rsidR="00CE3DE6">
        <w:rPr>
          <w:lang w:val="en-US"/>
        </w:rPr>
        <w:t>kruh</w:t>
      </w:r>
      <w:proofErr w:type="spellEnd"/>
    </w:p>
    <w:p w:rsidR="00CE3DE6" w:rsidRDefault="00CE3DE6" w:rsidP="00CE3DE6">
      <w:pPr>
        <w:pStyle w:val="Nadpis3"/>
        <w:rPr>
          <w:lang w:val="en-US"/>
        </w:rPr>
      </w:pPr>
      <w:proofErr w:type="spellStart"/>
      <w:r>
        <w:rPr>
          <w:lang w:val="en-US"/>
        </w:rPr>
        <w:t>Návratová</w:t>
      </w:r>
      <w:proofErr w:type="spellEnd"/>
      <w:r>
        <w:rPr>
          <w:lang w:val="en-US"/>
        </w:rPr>
        <w:t xml:space="preserve"> </w:t>
      </w:r>
      <w:proofErr w:type="spellStart"/>
      <w:r>
        <w:rPr>
          <w:lang w:val="en-US"/>
        </w:rPr>
        <w:t>hodnota</w:t>
      </w:r>
      <w:proofErr w:type="spellEnd"/>
    </w:p>
    <w:p w:rsidR="00CE3DE6" w:rsidRPr="00CE3DE6" w:rsidRDefault="00CE3DE6" w:rsidP="00CE3DE6">
      <w:pPr>
        <w:rPr>
          <w:lang w:val="en-US"/>
        </w:rPr>
      </w:pPr>
      <w:proofErr w:type="spellStart"/>
      <w:r>
        <w:rPr>
          <w:lang w:val="en-US"/>
        </w:rPr>
        <w:t>Vrací</w:t>
      </w:r>
      <w:proofErr w:type="spellEnd"/>
      <w:r>
        <w:rPr>
          <w:lang w:val="en-US"/>
        </w:rPr>
        <w:t xml:space="preserve"> </w:t>
      </w:r>
      <w:proofErr w:type="spellStart"/>
      <w:r>
        <w:rPr>
          <w:lang w:val="en-US"/>
        </w:rPr>
        <w:t>optimální</w:t>
      </w:r>
      <w:proofErr w:type="spellEnd"/>
      <w:r>
        <w:rPr>
          <w:lang w:val="en-US"/>
        </w:rPr>
        <w:t xml:space="preserve"> </w:t>
      </w:r>
      <w:proofErr w:type="spellStart"/>
      <w:r>
        <w:rPr>
          <w:lang w:val="en-US"/>
        </w:rPr>
        <w:t>kružnici</w:t>
      </w:r>
      <w:proofErr w:type="spellEnd"/>
      <w:r>
        <w:rPr>
          <w:lang w:val="en-US"/>
        </w:rPr>
        <w:t xml:space="preserve">, </w:t>
      </w:r>
      <w:proofErr w:type="spellStart"/>
      <w:r>
        <w:rPr>
          <w:lang w:val="en-US"/>
        </w:rPr>
        <w:t>hodnotu</w:t>
      </w:r>
      <w:proofErr w:type="spellEnd"/>
      <w:r>
        <w:rPr>
          <w:lang w:val="en-US"/>
        </w:rPr>
        <w:t xml:space="preserve"> </w:t>
      </w:r>
      <w:proofErr w:type="spellStart"/>
      <w:r>
        <w:rPr>
          <w:lang w:val="en-US"/>
        </w:rPr>
        <w:t>rozptylu</w:t>
      </w:r>
      <w:proofErr w:type="spellEnd"/>
      <w:r>
        <w:rPr>
          <w:lang w:val="en-US"/>
        </w:rPr>
        <w:t xml:space="preserve"> a </w:t>
      </w:r>
      <w:proofErr w:type="spellStart"/>
      <w:r>
        <w:rPr>
          <w:lang w:val="en-US"/>
        </w:rPr>
        <w:t>maximálního</w:t>
      </w:r>
      <w:proofErr w:type="spellEnd"/>
      <w:r>
        <w:rPr>
          <w:lang w:val="en-US"/>
        </w:rPr>
        <w:t xml:space="preserve"> </w:t>
      </w:r>
      <w:proofErr w:type="spellStart"/>
      <w:r>
        <w:rPr>
          <w:lang w:val="en-US"/>
        </w:rPr>
        <w:t>odchylky</w:t>
      </w:r>
      <w:proofErr w:type="spellEnd"/>
      <w:r>
        <w:rPr>
          <w:lang w:val="en-US"/>
        </w:rPr>
        <w:t xml:space="preserve"> </w:t>
      </w:r>
      <w:proofErr w:type="spellStart"/>
      <w:r>
        <w:rPr>
          <w:lang w:val="en-US"/>
        </w:rPr>
        <w:t>zdrojového</w:t>
      </w:r>
      <w:proofErr w:type="spellEnd"/>
      <w:r>
        <w:rPr>
          <w:lang w:val="en-US"/>
        </w:rPr>
        <w:t xml:space="preserve"> </w:t>
      </w:r>
      <w:proofErr w:type="spellStart"/>
      <w:r>
        <w:rPr>
          <w:lang w:val="en-US"/>
        </w:rPr>
        <w:t>vrcholu</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této</w:t>
      </w:r>
      <w:proofErr w:type="spellEnd"/>
      <w:r>
        <w:rPr>
          <w:lang w:val="en-US"/>
        </w:rPr>
        <w:t xml:space="preserve"> </w:t>
      </w:r>
      <w:proofErr w:type="spellStart"/>
      <w:r>
        <w:rPr>
          <w:lang w:val="en-US"/>
        </w:rPr>
        <w:t>kružnice</w:t>
      </w:r>
      <w:proofErr w:type="spellEnd"/>
      <w:r>
        <w:rPr>
          <w:lang w:val="en-US"/>
        </w:rPr>
        <w:t xml:space="preserve"> </w:t>
      </w:r>
      <w:proofErr w:type="spellStart"/>
      <w:r>
        <w:rPr>
          <w:lang w:val="en-US"/>
        </w:rPr>
        <w:t>jako</w:t>
      </w:r>
      <w:proofErr w:type="spellEnd"/>
      <w:r>
        <w:rPr>
          <w:lang w:val="en-US"/>
        </w:rPr>
        <w:t xml:space="preserve"> Python </w:t>
      </w:r>
      <w:proofErr w:type="spellStart"/>
      <w:r>
        <w:rPr>
          <w:lang w:val="en-US"/>
        </w:rPr>
        <w:t>Tuple</w:t>
      </w:r>
      <w:proofErr w:type="spellEnd"/>
      <w:r>
        <w:rPr>
          <w:lang w:val="en-US"/>
        </w:rPr>
        <w:t>.</w:t>
      </w:r>
    </w:p>
    <w:p w:rsidR="00CE3DE6" w:rsidRDefault="00CE3DE6" w:rsidP="00CE3DE6">
      <w:pPr>
        <w:rPr>
          <w:lang w:val="en-US"/>
        </w:rPr>
      </w:pPr>
      <w:r w:rsidRPr="00CE3DE6">
        <w:rPr>
          <w:lang w:val="en-US"/>
        </w:rPr>
        <w:t xml:space="preserve">Circle(origin, radius), variation, </w:t>
      </w:r>
      <w:proofErr w:type="spellStart"/>
      <w:r w:rsidRPr="00CE3DE6">
        <w:rPr>
          <w:lang w:val="en-US"/>
        </w:rPr>
        <w:t>maxDelta</w:t>
      </w:r>
      <w:proofErr w:type="spellEnd"/>
    </w:p>
    <w:p w:rsidR="00CE3DE6" w:rsidRPr="00CE3DE6" w:rsidRDefault="00CE3DE6" w:rsidP="00CE3DE6">
      <w:pPr>
        <w:pStyle w:val="Nadpis3"/>
        <w:rPr>
          <w:lang w:val="en-US"/>
        </w:rPr>
      </w:pPr>
      <w:proofErr w:type="spellStart"/>
      <w:r>
        <w:rPr>
          <w:lang w:val="en-US"/>
        </w:rPr>
        <w:t>Příklad</w:t>
      </w:r>
      <w:proofErr w:type="spellEnd"/>
    </w:p>
    <w:p w:rsidR="00CE3DE6" w:rsidRPr="00CE3DE6" w:rsidRDefault="00CE3DE6" w:rsidP="00CE3DE6">
      <w:pPr>
        <w:pStyle w:val="Kd"/>
        <w:rPr>
          <w:lang w:val="en-US"/>
        </w:rPr>
      </w:pPr>
      <w:r w:rsidRPr="00CE3DE6">
        <w:rPr>
          <w:lang w:val="en-US"/>
        </w:rPr>
        <w:t xml:space="preserve">&gt;&gt;&gt; (circle, variation, </w:t>
      </w:r>
      <w:proofErr w:type="spellStart"/>
      <w:r w:rsidRPr="00CE3DE6">
        <w:rPr>
          <w:lang w:val="en-US"/>
        </w:rPr>
        <w:t>maxDelta</w:t>
      </w:r>
      <w:proofErr w:type="spellEnd"/>
      <w:r w:rsidRPr="00CE3DE6">
        <w:rPr>
          <w:lang w:val="en-US"/>
        </w:rPr>
        <w:t xml:space="preserve">) = </w:t>
      </w:r>
      <w:proofErr w:type="spellStart"/>
      <w:r w:rsidRPr="00CE3DE6">
        <w:rPr>
          <w:lang w:val="en-US"/>
        </w:rPr>
        <w:t>calculateCircleToFit</w:t>
      </w:r>
      <w:proofErr w:type="spellEnd"/>
      <w:r w:rsidRPr="00CE3DE6">
        <w:rPr>
          <w:lang w:val="en-US"/>
        </w:rPr>
        <w:t>([ \</w:t>
      </w:r>
      <w:r w:rsidRPr="00CE3DE6">
        <w:rPr>
          <w:lang w:val="en-US"/>
        </w:rPr>
        <w:br/>
        <w:t xml:space="preserve">        Point(-855561.83551025390625, -1009105.39569091796875),\</w:t>
      </w:r>
      <w:r w:rsidRPr="00CE3DE6">
        <w:rPr>
          <w:lang w:val="en-US"/>
        </w:rPr>
        <w:br/>
        <w:t xml:space="preserve">        Point(-855566.05828857421875, -1009104.3399658203125),\</w:t>
      </w:r>
      <w:r w:rsidRPr="00CE3DE6">
        <w:rPr>
          <w:lang w:val="en-US"/>
        </w:rPr>
        <w:br/>
        <w:t xml:space="preserve">        Point(-855570.9403076171875, -1009101.04217529296875),\</w:t>
      </w:r>
      <w:r w:rsidRPr="00CE3DE6">
        <w:rPr>
          <w:lang w:val="en-US"/>
        </w:rPr>
        <w:br/>
        <w:t xml:space="preserve">        Point(-855572.6552734375, -1009097.21441650390625),\</w:t>
      </w:r>
      <w:r w:rsidRPr="00CE3DE6">
        <w:rPr>
          <w:lang w:val="en-US"/>
        </w:rPr>
        <w:br/>
        <w:t xml:space="preserve">        Point(-855572.5230712890625, -1009092.99310302734375),\</w:t>
      </w:r>
      <w:r w:rsidRPr="00CE3DE6">
        <w:rPr>
          <w:lang w:val="en-US"/>
        </w:rPr>
        <w:br/>
        <w:t xml:space="preserve">        Point(-855570.54388427734375, -1009089.16680908203125),\</w:t>
      </w:r>
      <w:r w:rsidRPr="00CE3DE6">
        <w:rPr>
          <w:lang w:val="en-US"/>
        </w:rPr>
        <w:br/>
        <w:t xml:space="preserve">        Point(-855567.64111328125, -1009086.9232177734375),\</w:t>
      </w:r>
      <w:r w:rsidRPr="00CE3DE6">
        <w:rPr>
          <w:lang w:val="en-US"/>
        </w:rPr>
        <w:br/>
        <w:t xml:space="preserve">        Point(-855563.5504150390625, -1009085.99969482421875),\</w:t>
      </w:r>
      <w:r w:rsidRPr="00CE3DE6">
        <w:rPr>
          <w:lang w:val="en-US"/>
        </w:rPr>
        <w:br/>
        <w:t xml:space="preserve">        Point(-855559.7239990234375, -1009086.3961181640625),\</w:t>
      </w:r>
      <w:r w:rsidRPr="00CE3DE6">
        <w:rPr>
          <w:lang w:val="en-US"/>
        </w:rPr>
        <w:br/>
        <w:t xml:space="preserve">        Point(-855555.37066650390625, -1009089.56170654296875),\</w:t>
      </w:r>
      <w:r w:rsidRPr="00CE3DE6">
        <w:rPr>
          <w:lang w:val="en-US"/>
        </w:rPr>
        <w:br/>
        <w:t xml:space="preserve">        Point(-855553.65570068359375, -1009094.7080078125),\</w:t>
      </w:r>
      <w:r w:rsidRPr="00CE3DE6">
        <w:rPr>
          <w:lang w:val="en-US"/>
        </w:rPr>
        <w:br/>
        <w:t xml:space="preserve">        Point(-855554.05059814453125, -1009098.139404296875),\</w:t>
      </w:r>
      <w:r w:rsidRPr="00CE3DE6">
        <w:rPr>
          <w:lang w:val="en-US"/>
        </w:rPr>
        <w:br/>
        <w:t xml:space="preserve">        Point(-855555.63330078125, -1009101.17437744140625),\</w:t>
      </w:r>
      <w:r w:rsidRPr="00CE3DE6">
        <w:rPr>
          <w:lang w:val="en-US"/>
        </w:rPr>
        <w:br/>
        <w:t xml:space="preserve">        Point(-855558.27349853515625, -1009103.94500732421875),\</w:t>
      </w:r>
      <w:r w:rsidRPr="00CE3DE6">
        <w:rPr>
          <w:lang w:val="en-US"/>
        </w:rPr>
        <w:br/>
        <w:t xml:space="preserve">        Point(-855561.83551025390625, -1009105.39569091796875)\</w:t>
      </w:r>
      <w:r w:rsidRPr="00CE3DE6">
        <w:rPr>
          <w:lang w:val="en-US"/>
        </w:rPr>
        <w:br/>
        <w:t xml:space="preserve">    ])</w:t>
      </w:r>
      <w:r w:rsidRPr="00CE3DE6">
        <w:rPr>
          <w:lang w:val="en-US"/>
        </w:rPr>
        <w:br/>
        <w:t xml:space="preserve">&gt;&gt;&gt; print circle, variation, </w:t>
      </w:r>
      <w:proofErr w:type="spellStart"/>
      <w:r w:rsidRPr="00CE3DE6">
        <w:rPr>
          <w:lang w:val="en-US"/>
        </w:rPr>
        <w:t>maxDelta</w:t>
      </w:r>
      <w:proofErr w:type="spellEnd"/>
      <w:r w:rsidRPr="00CE3DE6">
        <w:rPr>
          <w:lang w:val="en-US"/>
        </w:rPr>
        <w:br/>
        <w:t>Circle(Point(-855563.172469, -1009095.518457), 9.654569) 0.00169040207272 0.373028610312</w:t>
      </w:r>
    </w:p>
    <w:p w:rsidR="00CE3DE6" w:rsidRPr="00CE3DE6" w:rsidRDefault="00CE3DE6" w:rsidP="00CE3DE6">
      <w:pPr>
        <w:rPr>
          <w:lang w:val="en-US"/>
        </w:rPr>
      </w:pPr>
    </w:p>
    <w:p w:rsidR="00C96B86" w:rsidRPr="00C96B86" w:rsidRDefault="00C96B86" w:rsidP="00C96B86"/>
    <w:p w:rsidR="00C96B86" w:rsidRDefault="00C96B86" w:rsidP="00C96B86">
      <w:pPr>
        <w:pStyle w:val="Nadpis2"/>
      </w:pPr>
      <w:r>
        <w:lastRenderedPageBreak/>
        <w:t>Symbolizace závrtů (jam)</w:t>
      </w:r>
    </w:p>
    <w:p w:rsidR="00FB03E9" w:rsidRDefault="00FB03E9" w:rsidP="00FB03E9">
      <w:pPr>
        <w:pStyle w:val="Nadpis3"/>
      </w:pPr>
      <w:r>
        <w:t>Popis</w:t>
      </w:r>
    </w:p>
    <w:p w:rsidR="009E06DB" w:rsidRDefault="00FB03E9" w:rsidP="00C96B86">
      <w:r>
        <w:t xml:space="preserve">Toto </w:t>
      </w:r>
      <w:proofErr w:type="spellStart"/>
      <w:r>
        <w:t>workflow</w:t>
      </w:r>
      <w:proofErr w:type="spellEnd"/>
      <w:r>
        <w:t xml:space="preserve"> s</w:t>
      </w:r>
      <w:r w:rsidR="00C96B86">
        <w:t>tanoví</w:t>
      </w:r>
      <w:r>
        <w:t>,</w:t>
      </w:r>
      <w:r w:rsidR="00C96B86">
        <w:t xml:space="preserve"> jestli daný tvar splňuje charakteristiky jámy.</w:t>
      </w:r>
    </w:p>
    <w:p w:rsidR="00FB03E9" w:rsidRDefault="00FB03E9" w:rsidP="00FB03E9">
      <w:pPr>
        <w:pStyle w:val="Nadpis3"/>
      </w:pPr>
      <w:r>
        <w:t>Vstupní parametry</w:t>
      </w:r>
    </w:p>
    <w:p w:rsidR="00FB03E9" w:rsidRDefault="00FB03E9" w:rsidP="00FB03E9">
      <w:r w:rsidRPr="00FB03E9">
        <w:drawing>
          <wp:inline distT="0" distB="0" distL="0" distR="0">
            <wp:extent cx="3459099" cy="3859149"/>
            <wp:effectExtent l="19050" t="0" r="8001"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3459099" cy="3859149"/>
                    </a:xfrm>
                    <a:prstGeom prst="rect">
                      <a:avLst/>
                    </a:prstGeom>
                    <a:noFill/>
                    <a:ln w="9525">
                      <a:noFill/>
                      <a:miter lim="800000"/>
                      <a:headEnd/>
                      <a:tailEnd/>
                    </a:ln>
                  </pic:spPr>
                </pic:pic>
              </a:graphicData>
            </a:graphic>
          </wp:inline>
        </w:drawing>
      </w:r>
    </w:p>
    <w:p w:rsidR="00FB03E9" w:rsidRDefault="00FB03E9" w:rsidP="00FB03E9">
      <w:pPr>
        <w:pStyle w:val="Nadpis3"/>
      </w:pPr>
      <w:r>
        <w:t>Návratová hodnota</w:t>
      </w:r>
    </w:p>
    <w:p w:rsidR="00FB03E9" w:rsidRPr="00FB03E9" w:rsidRDefault="00FB03E9" w:rsidP="00FB03E9">
      <w:proofErr w:type="spellStart"/>
      <w:r>
        <w:t>Workflow</w:t>
      </w:r>
      <w:proofErr w:type="spellEnd"/>
      <w:r>
        <w:t xml:space="preserve"> naplní příslušné sloupce v geometrické tabulce hodnotami dle nastavení.</w:t>
      </w:r>
    </w:p>
    <w:p w:rsidR="002C5A28" w:rsidRDefault="002C5A28" w:rsidP="002C5A28">
      <w:pPr>
        <w:pStyle w:val="Nadpis1"/>
      </w:pPr>
      <w:bookmarkStart w:id="102" w:name="_Toc467700888"/>
      <w:r>
        <w:lastRenderedPageBreak/>
        <w:t>Seznam použitých zkratek a odkazů</w:t>
      </w:r>
      <w:bookmarkEnd w:id="102"/>
    </w:p>
    <w:p w:rsidR="002C5A28" w:rsidRDefault="002C5A28" w:rsidP="002C5A28">
      <w:pPr>
        <w:pStyle w:val="Nadpis2"/>
      </w:pPr>
      <w:bookmarkStart w:id="103" w:name="_Toc467700889"/>
      <w:r>
        <w:t>Seznam zkratek</w:t>
      </w:r>
      <w:bookmarkEnd w:id="103"/>
    </w:p>
    <w:tbl>
      <w:tblPr>
        <w:tblW w:w="9243" w:type="dxa"/>
        <w:jc w:val="center"/>
        <w:tblBorders>
          <w:top w:val="single" w:sz="4" w:space="0" w:color="1F497D"/>
          <w:left w:val="single" w:sz="4" w:space="0" w:color="1F497D"/>
          <w:bottom w:val="single" w:sz="4" w:space="0" w:color="1F497D"/>
          <w:right w:val="single" w:sz="4" w:space="0" w:color="1F497D"/>
          <w:insideH w:val="nil"/>
          <w:insideV w:val="nil"/>
        </w:tblBorders>
        <w:tblLayout w:type="fixed"/>
        <w:tblLook w:val="0400"/>
      </w:tblPr>
      <w:tblGrid>
        <w:gridCol w:w="3914"/>
        <w:gridCol w:w="5329"/>
      </w:tblGrid>
      <w:tr w:rsidR="002C5A28" w:rsidRPr="00E017A0" w:rsidTr="00434443">
        <w:trPr>
          <w:jc w:val="center"/>
        </w:trPr>
        <w:tc>
          <w:tcPr>
            <w:tcW w:w="3914" w:type="dxa"/>
            <w:tcBorders>
              <w:top w:val="single" w:sz="4" w:space="0" w:color="auto"/>
              <w:left w:val="single" w:sz="4" w:space="0" w:color="auto"/>
              <w:right w:val="single" w:sz="4" w:space="0" w:color="1F497D"/>
            </w:tcBorders>
            <w:shd w:val="clear" w:color="auto" w:fill="C0504D"/>
          </w:tcPr>
          <w:p w:rsidR="002C5A28" w:rsidRPr="00E017A0" w:rsidRDefault="002C5A28" w:rsidP="00434443">
            <w:pPr>
              <w:rPr>
                <w:color w:val="FFFFFF" w:themeColor="background1"/>
              </w:rPr>
            </w:pPr>
            <w:r>
              <w:rPr>
                <w:color w:val="FFFFFF" w:themeColor="background1"/>
              </w:rPr>
              <w:t>Zkratka</w:t>
            </w:r>
          </w:p>
        </w:tc>
        <w:tc>
          <w:tcPr>
            <w:tcW w:w="5329" w:type="dxa"/>
            <w:tcBorders>
              <w:top w:val="single" w:sz="4" w:space="0" w:color="auto"/>
              <w:left w:val="single" w:sz="4" w:space="0" w:color="1F497D"/>
              <w:bottom w:val="nil"/>
              <w:right w:val="single" w:sz="4" w:space="0" w:color="auto"/>
            </w:tcBorders>
            <w:shd w:val="clear" w:color="auto" w:fill="C0504D"/>
          </w:tcPr>
          <w:p w:rsidR="002C5A28" w:rsidRPr="00E017A0" w:rsidRDefault="002C5A28" w:rsidP="00434443">
            <w:pPr>
              <w:rPr>
                <w:color w:val="FFFFFF" w:themeColor="background1"/>
              </w:rPr>
            </w:pPr>
            <w:r>
              <w:rPr>
                <w:color w:val="FFFFFF" w:themeColor="background1"/>
              </w:rPr>
              <w:t>Význam</w:t>
            </w:r>
          </w:p>
        </w:tc>
      </w:tr>
      <w:tr w:rsidR="002C5A28" w:rsidRPr="00BE479B" w:rsidTr="00434443">
        <w:trPr>
          <w:jc w:val="center"/>
        </w:trPr>
        <w:tc>
          <w:tcPr>
            <w:tcW w:w="3914" w:type="dxa"/>
            <w:tcBorders>
              <w:left w:val="single" w:sz="4" w:space="0" w:color="auto"/>
              <w:right w:val="single" w:sz="4" w:space="0" w:color="1F497D"/>
            </w:tcBorders>
            <w:shd w:val="clear" w:color="auto" w:fill="F2DCDB"/>
          </w:tcPr>
          <w:p w:rsidR="002C5A28" w:rsidRPr="00F87F54" w:rsidRDefault="002C5A28" w:rsidP="00434443">
            <w:pPr>
              <w:rPr>
                <w:lang w:val="af-ZA"/>
              </w:rPr>
            </w:pPr>
            <w:r>
              <w:rPr>
                <w:lang w:val="af-ZA"/>
              </w:rPr>
              <w:t>WPS</w:t>
            </w:r>
          </w:p>
        </w:tc>
        <w:tc>
          <w:tcPr>
            <w:tcW w:w="5329" w:type="dxa"/>
            <w:tcBorders>
              <w:top w:val="nil"/>
              <w:left w:val="single" w:sz="4" w:space="0" w:color="1F497D"/>
              <w:bottom w:val="nil"/>
              <w:right w:val="single" w:sz="4" w:space="0" w:color="auto"/>
            </w:tcBorders>
            <w:shd w:val="clear" w:color="auto" w:fill="F2DCDB"/>
          </w:tcPr>
          <w:p w:rsidR="002C5A28" w:rsidRPr="00BE479B" w:rsidRDefault="002C5A28" w:rsidP="00434443">
            <w:r>
              <w:t xml:space="preserve">Web </w:t>
            </w:r>
            <w:proofErr w:type="spellStart"/>
            <w:r>
              <w:t>Processing</w:t>
            </w:r>
            <w:proofErr w:type="spellEnd"/>
            <w:r>
              <w:t xml:space="preserve"> </w:t>
            </w:r>
            <w:proofErr w:type="spellStart"/>
            <w:r>
              <w:t>Service</w:t>
            </w:r>
            <w:proofErr w:type="spellEnd"/>
          </w:p>
        </w:tc>
      </w:tr>
      <w:tr w:rsidR="002C5A28" w:rsidRPr="00BE479B" w:rsidTr="00434443">
        <w:trPr>
          <w:jc w:val="center"/>
        </w:trPr>
        <w:tc>
          <w:tcPr>
            <w:tcW w:w="3914" w:type="dxa"/>
            <w:tcBorders>
              <w:left w:val="single" w:sz="4" w:space="0" w:color="auto"/>
              <w:right w:val="single" w:sz="4" w:space="0" w:color="1F497D"/>
            </w:tcBorders>
          </w:tcPr>
          <w:p w:rsidR="002C5A28" w:rsidRPr="00F87F54" w:rsidRDefault="002C5A28" w:rsidP="00434443">
            <w:pPr>
              <w:rPr>
                <w:lang w:val="af-ZA"/>
              </w:rPr>
            </w:pPr>
            <w:r>
              <w:rPr>
                <w:lang w:val="af-ZA"/>
              </w:rPr>
              <w:t>OGC</w:t>
            </w:r>
          </w:p>
        </w:tc>
        <w:tc>
          <w:tcPr>
            <w:tcW w:w="5329" w:type="dxa"/>
            <w:tcBorders>
              <w:top w:val="nil"/>
              <w:left w:val="single" w:sz="4" w:space="0" w:color="1F497D"/>
              <w:bottom w:val="nil"/>
              <w:right w:val="single" w:sz="4" w:space="0" w:color="auto"/>
            </w:tcBorders>
          </w:tcPr>
          <w:p w:rsidR="002C5A28" w:rsidRPr="00BE479B" w:rsidRDefault="002C5A28" w:rsidP="00434443">
            <w:pPr>
              <w:tabs>
                <w:tab w:val="left" w:pos="2805"/>
              </w:tabs>
            </w:pPr>
            <w:r>
              <w:t xml:space="preserve">Open </w:t>
            </w:r>
            <w:proofErr w:type="spellStart"/>
            <w:r>
              <w:t>Geospatial</w:t>
            </w:r>
            <w:proofErr w:type="spellEnd"/>
            <w:r>
              <w:t xml:space="preserve"> </w:t>
            </w:r>
            <w:proofErr w:type="spellStart"/>
            <w:r>
              <w:t>Consortium</w:t>
            </w:r>
            <w:proofErr w:type="spellEnd"/>
          </w:p>
        </w:tc>
      </w:tr>
      <w:tr w:rsidR="002C5A28" w:rsidRPr="00BE479B" w:rsidTr="00434443">
        <w:trPr>
          <w:jc w:val="center"/>
        </w:trPr>
        <w:tc>
          <w:tcPr>
            <w:tcW w:w="3914" w:type="dxa"/>
            <w:tcBorders>
              <w:left w:val="single" w:sz="4" w:space="0" w:color="auto"/>
              <w:right w:val="single" w:sz="4" w:space="0" w:color="1F497D"/>
            </w:tcBorders>
            <w:shd w:val="clear" w:color="auto" w:fill="F2DCDB"/>
          </w:tcPr>
          <w:p w:rsidR="002C5A28" w:rsidRPr="00F87F54" w:rsidRDefault="002C5A28" w:rsidP="00434443">
            <w:pPr>
              <w:rPr>
                <w:lang w:val="af-ZA"/>
              </w:rPr>
            </w:pPr>
            <w:r>
              <w:rPr>
                <w:lang w:val="af-ZA"/>
              </w:rPr>
              <w:t>SQL</w:t>
            </w:r>
          </w:p>
        </w:tc>
        <w:tc>
          <w:tcPr>
            <w:tcW w:w="5329" w:type="dxa"/>
            <w:tcBorders>
              <w:top w:val="nil"/>
              <w:left w:val="single" w:sz="4" w:space="0" w:color="1F497D"/>
              <w:bottom w:val="nil"/>
              <w:right w:val="single" w:sz="4" w:space="0" w:color="auto"/>
            </w:tcBorders>
            <w:shd w:val="clear" w:color="auto" w:fill="F2DCDB"/>
          </w:tcPr>
          <w:p w:rsidR="002C5A28" w:rsidRPr="00BE479B" w:rsidRDefault="002C5A28" w:rsidP="00434443">
            <w:proofErr w:type="spellStart"/>
            <w:r w:rsidRPr="002C5A28">
              <w:t>Structured</w:t>
            </w:r>
            <w:proofErr w:type="spellEnd"/>
            <w:r w:rsidRPr="002C5A28">
              <w:t xml:space="preserve"> </w:t>
            </w:r>
            <w:proofErr w:type="spellStart"/>
            <w:r w:rsidRPr="002C5A28">
              <w:t>Query</w:t>
            </w:r>
            <w:proofErr w:type="spellEnd"/>
            <w:r w:rsidRPr="002C5A28">
              <w:t xml:space="preserve"> </w:t>
            </w:r>
            <w:proofErr w:type="spellStart"/>
            <w:r w:rsidRPr="002C5A28">
              <w:t>Language</w:t>
            </w:r>
            <w:proofErr w:type="spellEnd"/>
          </w:p>
        </w:tc>
      </w:tr>
      <w:tr w:rsidR="002C5A28" w:rsidRPr="00BE479B" w:rsidTr="00C96B86">
        <w:trPr>
          <w:jc w:val="center"/>
        </w:trPr>
        <w:tc>
          <w:tcPr>
            <w:tcW w:w="3914" w:type="dxa"/>
            <w:tcBorders>
              <w:left w:val="single" w:sz="4" w:space="0" w:color="auto"/>
              <w:bottom w:val="single" w:sz="4" w:space="0" w:color="auto"/>
              <w:right w:val="single" w:sz="4" w:space="0" w:color="1F497D"/>
            </w:tcBorders>
          </w:tcPr>
          <w:p w:rsidR="002C5A28" w:rsidRPr="00F87F54" w:rsidRDefault="002C5A28" w:rsidP="00434443">
            <w:pPr>
              <w:rPr>
                <w:lang w:val="af-ZA"/>
              </w:rPr>
            </w:pPr>
          </w:p>
        </w:tc>
        <w:tc>
          <w:tcPr>
            <w:tcW w:w="5329" w:type="dxa"/>
            <w:tcBorders>
              <w:top w:val="nil"/>
              <w:left w:val="single" w:sz="4" w:space="0" w:color="1F497D"/>
              <w:bottom w:val="single" w:sz="4" w:space="0" w:color="auto"/>
              <w:right w:val="single" w:sz="4" w:space="0" w:color="auto"/>
            </w:tcBorders>
          </w:tcPr>
          <w:p w:rsidR="002C5A28" w:rsidRPr="00BE479B" w:rsidRDefault="002C5A28" w:rsidP="00434443"/>
        </w:tc>
      </w:tr>
    </w:tbl>
    <w:p w:rsidR="002C5A28" w:rsidRDefault="002C5A28" w:rsidP="00B8020D"/>
    <w:p w:rsidR="002C5A28" w:rsidRDefault="002C5A28" w:rsidP="002C5A28">
      <w:pPr>
        <w:pStyle w:val="Nadpis2"/>
      </w:pPr>
      <w:bookmarkStart w:id="104" w:name="_Toc467700890"/>
      <w:r>
        <w:t>Seznam odkazů</w:t>
      </w:r>
      <w:bookmarkEnd w:id="104"/>
    </w:p>
    <w:tbl>
      <w:tblPr>
        <w:tblW w:w="9243" w:type="dxa"/>
        <w:jc w:val="center"/>
        <w:tblBorders>
          <w:top w:val="single" w:sz="4" w:space="0" w:color="1F497D"/>
          <w:left w:val="single" w:sz="4" w:space="0" w:color="1F497D"/>
          <w:bottom w:val="single" w:sz="4" w:space="0" w:color="1F497D"/>
          <w:right w:val="single" w:sz="4" w:space="0" w:color="1F497D"/>
          <w:insideH w:val="nil"/>
          <w:insideV w:val="nil"/>
        </w:tblBorders>
        <w:tblLayout w:type="fixed"/>
        <w:tblLook w:val="0400"/>
      </w:tblPr>
      <w:tblGrid>
        <w:gridCol w:w="1696"/>
        <w:gridCol w:w="7547"/>
      </w:tblGrid>
      <w:tr w:rsidR="002C5A28" w:rsidRPr="00E017A0" w:rsidTr="00434443">
        <w:trPr>
          <w:jc w:val="center"/>
        </w:trPr>
        <w:tc>
          <w:tcPr>
            <w:tcW w:w="1696" w:type="dxa"/>
            <w:tcBorders>
              <w:top w:val="single" w:sz="4" w:space="0" w:color="auto"/>
              <w:left w:val="single" w:sz="4" w:space="0" w:color="auto"/>
              <w:right w:val="single" w:sz="4" w:space="0" w:color="1F497D"/>
            </w:tcBorders>
            <w:shd w:val="clear" w:color="auto" w:fill="C0504D"/>
          </w:tcPr>
          <w:p w:rsidR="002C5A28" w:rsidRPr="00E017A0" w:rsidRDefault="002C5A28" w:rsidP="00434443">
            <w:pPr>
              <w:rPr>
                <w:color w:val="FFFFFF" w:themeColor="background1"/>
              </w:rPr>
            </w:pPr>
            <w:r>
              <w:rPr>
                <w:color w:val="FFFFFF" w:themeColor="background1"/>
              </w:rPr>
              <w:t>Funkce</w:t>
            </w:r>
          </w:p>
        </w:tc>
        <w:tc>
          <w:tcPr>
            <w:tcW w:w="7547" w:type="dxa"/>
            <w:tcBorders>
              <w:top w:val="single" w:sz="4" w:space="0" w:color="auto"/>
              <w:left w:val="single" w:sz="4" w:space="0" w:color="1F497D"/>
              <w:bottom w:val="nil"/>
              <w:right w:val="single" w:sz="4" w:space="0" w:color="auto"/>
            </w:tcBorders>
            <w:shd w:val="clear" w:color="auto" w:fill="C0504D"/>
          </w:tcPr>
          <w:p w:rsidR="002C5A28" w:rsidRPr="00E017A0" w:rsidRDefault="002C5A28" w:rsidP="00434443">
            <w:pPr>
              <w:rPr>
                <w:color w:val="FFFFFF" w:themeColor="background1"/>
              </w:rPr>
            </w:pPr>
            <w:r>
              <w:rPr>
                <w:color w:val="FFFFFF" w:themeColor="background1"/>
              </w:rPr>
              <w:t>Popis</w:t>
            </w:r>
          </w:p>
        </w:tc>
      </w:tr>
      <w:tr w:rsidR="002C5A28" w:rsidRPr="00BE479B" w:rsidTr="00434443">
        <w:trPr>
          <w:jc w:val="center"/>
        </w:trPr>
        <w:tc>
          <w:tcPr>
            <w:tcW w:w="1696" w:type="dxa"/>
            <w:tcBorders>
              <w:left w:val="single" w:sz="4" w:space="0" w:color="auto"/>
              <w:right w:val="single" w:sz="4" w:space="0" w:color="1F497D"/>
            </w:tcBorders>
            <w:shd w:val="clear" w:color="auto" w:fill="F2DCDB"/>
          </w:tcPr>
          <w:p w:rsidR="002C5A28" w:rsidRPr="00F87F54" w:rsidRDefault="00434443" w:rsidP="00434443">
            <w:pPr>
              <w:rPr>
                <w:lang w:val="af-ZA"/>
              </w:rPr>
            </w:pPr>
            <w:r>
              <w:rPr>
                <w:lang w:val="af-ZA"/>
              </w:rPr>
              <w:t>OGC</w:t>
            </w:r>
          </w:p>
        </w:tc>
        <w:tc>
          <w:tcPr>
            <w:tcW w:w="7547" w:type="dxa"/>
            <w:tcBorders>
              <w:top w:val="nil"/>
              <w:left w:val="single" w:sz="4" w:space="0" w:color="1F497D"/>
              <w:bottom w:val="nil"/>
              <w:right w:val="single" w:sz="4" w:space="0" w:color="auto"/>
            </w:tcBorders>
            <w:shd w:val="clear" w:color="auto" w:fill="F2DCDB"/>
          </w:tcPr>
          <w:p w:rsidR="002C5A28" w:rsidRPr="00BE479B" w:rsidRDefault="00434443" w:rsidP="00434443">
            <w:r w:rsidRPr="00434443">
              <w:t>http://www.opengeospatial.org/</w:t>
            </w:r>
          </w:p>
        </w:tc>
      </w:tr>
      <w:tr w:rsidR="002C5A28" w:rsidRPr="00BE479B" w:rsidTr="00434443">
        <w:trPr>
          <w:jc w:val="center"/>
        </w:trPr>
        <w:tc>
          <w:tcPr>
            <w:tcW w:w="1696" w:type="dxa"/>
            <w:tcBorders>
              <w:left w:val="single" w:sz="4" w:space="0" w:color="auto"/>
              <w:right w:val="single" w:sz="4" w:space="0" w:color="1F497D"/>
            </w:tcBorders>
          </w:tcPr>
          <w:p w:rsidR="002C5A28" w:rsidRPr="00F87F54" w:rsidRDefault="00434443" w:rsidP="00434443">
            <w:pPr>
              <w:rPr>
                <w:lang w:val="af-ZA"/>
              </w:rPr>
            </w:pPr>
            <w:r w:rsidRPr="00434443">
              <w:rPr>
                <w:lang w:val="af-ZA"/>
              </w:rPr>
              <w:t>WebGen</w:t>
            </w:r>
          </w:p>
        </w:tc>
        <w:tc>
          <w:tcPr>
            <w:tcW w:w="7547" w:type="dxa"/>
            <w:tcBorders>
              <w:top w:val="nil"/>
              <w:left w:val="single" w:sz="4" w:space="0" w:color="1F497D"/>
              <w:bottom w:val="nil"/>
              <w:right w:val="single" w:sz="4" w:space="0" w:color="auto"/>
            </w:tcBorders>
          </w:tcPr>
          <w:p w:rsidR="002C5A28" w:rsidRPr="00BE479B" w:rsidRDefault="00434443" w:rsidP="00434443">
            <w:pPr>
              <w:tabs>
                <w:tab w:val="left" w:pos="2805"/>
              </w:tabs>
            </w:pPr>
            <w:r w:rsidRPr="00434443">
              <w:t>http://kartographie.geo.tu-dresden.de/webgen_wps/</w:t>
            </w:r>
          </w:p>
        </w:tc>
      </w:tr>
      <w:tr w:rsidR="002C5A28" w:rsidRPr="00BE479B" w:rsidTr="00434443">
        <w:trPr>
          <w:jc w:val="center"/>
        </w:trPr>
        <w:tc>
          <w:tcPr>
            <w:tcW w:w="1696" w:type="dxa"/>
            <w:tcBorders>
              <w:left w:val="single" w:sz="4" w:space="0" w:color="auto"/>
              <w:right w:val="single" w:sz="4" w:space="0" w:color="1F497D"/>
            </w:tcBorders>
            <w:shd w:val="clear" w:color="auto" w:fill="F2DCDB"/>
          </w:tcPr>
          <w:p w:rsidR="002C5A28" w:rsidRPr="00F87F54" w:rsidRDefault="00434443" w:rsidP="00434443">
            <w:pPr>
              <w:rPr>
                <w:lang w:val="af-ZA"/>
              </w:rPr>
            </w:pPr>
            <w:r w:rsidRPr="00434443">
              <w:rPr>
                <w:lang w:val="af-ZA"/>
              </w:rPr>
              <w:t>52° North</w:t>
            </w:r>
          </w:p>
        </w:tc>
        <w:tc>
          <w:tcPr>
            <w:tcW w:w="7547" w:type="dxa"/>
            <w:tcBorders>
              <w:top w:val="nil"/>
              <w:left w:val="single" w:sz="4" w:space="0" w:color="1F497D"/>
              <w:bottom w:val="nil"/>
              <w:right w:val="single" w:sz="4" w:space="0" w:color="auto"/>
            </w:tcBorders>
            <w:shd w:val="clear" w:color="auto" w:fill="F2DCDB"/>
          </w:tcPr>
          <w:p w:rsidR="002C5A28" w:rsidRPr="00BE479B" w:rsidRDefault="00434443" w:rsidP="00434443">
            <w:r w:rsidRPr="00434443">
              <w:t>http://52north.org/</w:t>
            </w:r>
          </w:p>
        </w:tc>
      </w:tr>
      <w:tr w:rsidR="002C5A28" w:rsidRPr="00BE479B" w:rsidTr="00434443">
        <w:trPr>
          <w:jc w:val="center"/>
        </w:trPr>
        <w:tc>
          <w:tcPr>
            <w:tcW w:w="1696" w:type="dxa"/>
            <w:tcBorders>
              <w:left w:val="single" w:sz="4" w:space="0" w:color="auto"/>
              <w:right w:val="single" w:sz="4" w:space="0" w:color="1F497D"/>
            </w:tcBorders>
          </w:tcPr>
          <w:p w:rsidR="002C5A28" w:rsidRPr="00F87F54" w:rsidRDefault="00434443" w:rsidP="00434443">
            <w:pPr>
              <w:rPr>
                <w:lang w:val="af-ZA"/>
              </w:rPr>
            </w:pPr>
            <w:r w:rsidRPr="00434443">
              <w:rPr>
                <w:lang w:val="af-ZA"/>
              </w:rPr>
              <w:t>GeoServer</w:t>
            </w:r>
          </w:p>
        </w:tc>
        <w:tc>
          <w:tcPr>
            <w:tcW w:w="7547" w:type="dxa"/>
            <w:tcBorders>
              <w:top w:val="nil"/>
              <w:left w:val="single" w:sz="4" w:space="0" w:color="1F497D"/>
              <w:bottom w:val="nil"/>
              <w:right w:val="single" w:sz="4" w:space="0" w:color="auto"/>
            </w:tcBorders>
          </w:tcPr>
          <w:p w:rsidR="002C5A28" w:rsidRPr="00BE479B" w:rsidRDefault="00434443" w:rsidP="00434443">
            <w:r w:rsidRPr="00434443">
              <w:t>http://geoserver.org/</w:t>
            </w:r>
          </w:p>
        </w:tc>
      </w:tr>
      <w:tr w:rsidR="002C5A28" w:rsidRPr="00BE479B" w:rsidTr="00C96B86">
        <w:trPr>
          <w:jc w:val="center"/>
        </w:trPr>
        <w:tc>
          <w:tcPr>
            <w:tcW w:w="1696" w:type="dxa"/>
            <w:tcBorders>
              <w:left w:val="single" w:sz="4" w:space="0" w:color="auto"/>
              <w:bottom w:val="single" w:sz="4" w:space="0" w:color="auto"/>
              <w:right w:val="single" w:sz="4" w:space="0" w:color="1F497D"/>
            </w:tcBorders>
            <w:shd w:val="clear" w:color="auto" w:fill="F2DCDB"/>
          </w:tcPr>
          <w:p w:rsidR="002C5A28" w:rsidRPr="00F87F54" w:rsidRDefault="002C5A28" w:rsidP="00434443">
            <w:pPr>
              <w:rPr>
                <w:lang w:val="af-ZA"/>
              </w:rPr>
            </w:pPr>
          </w:p>
        </w:tc>
        <w:tc>
          <w:tcPr>
            <w:tcW w:w="7547" w:type="dxa"/>
            <w:tcBorders>
              <w:top w:val="nil"/>
              <w:left w:val="single" w:sz="4" w:space="0" w:color="1F497D"/>
              <w:bottom w:val="single" w:sz="4" w:space="0" w:color="auto"/>
              <w:right w:val="single" w:sz="4" w:space="0" w:color="auto"/>
            </w:tcBorders>
            <w:shd w:val="clear" w:color="auto" w:fill="F2DCDB"/>
          </w:tcPr>
          <w:p w:rsidR="002C5A28" w:rsidRPr="00BE479B" w:rsidRDefault="002C5A28" w:rsidP="00434443"/>
        </w:tc>
      </w:tr>
    </w:tbl>
    <w:p w:rsidR="002C5A28" w:rsidRDefault="002C5A28" w:rsidP="00B8020D"/>
    <w:sectPr w:rsidR="002C5A28" w:rsidSect="004B3EE1">
      <w:footerReference w:type="default" r:id="rId17"/>
      <w:pgSz w:w="11906" w:h="16838"/>
      <w:pgMar w:top="1417" w:right="1417" w:bottom="1417" w:left="1417" w:header="708" w:footer="17"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DCD" w:rsidRDefault="00800DCD" w:rsidP="005F569A">
      <w:r>
        <w:separator/>
      </w:r>
    </w:p>
  </w:endnote>
  <w:endnote w:type="continuationSeparator" w:id="0">
    <w:p w:rsidR="00800DCD" w:rsidRDefault="00800DCD" w:rsidP="005F5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86" w:rsidRDefault="00C96B86" w:rsidP="00421E14">
    <w:pPr>
      <w:pStyle w:val="Zpat"/>
      <w:tabs>
        <w:tab w:val="clear" w:pos="4680"/>
        <w:tab w:val="clear" w:pos="9360"/>
        <w:tab w:val="left" w:pos="56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05554"/>
      <w:docPartObj>
        <w:docPartGallery w:val="Page Numbers (Bottom of Page)"/>
        <w:docPartUnique/>
      </w:docPartObj>
    </w:sdtPr>
    <w:sdtContent>
      <w:p w:rsidR="00C96B86" w:rsidRDefault="00C96B86" w:rsidP="00BE479B">
        <w:pPr>
          <w:pStyle w:val="Zpat"/>
          <w:jc w:val="center"/>
        </w:pPr>
        <w:fldSimple w:instr=" PAGE   \* MERGEFORMAT ">
          <w:r w:rsidR="00CE3DE6">
            <w:rPr>
              <w:noProof/>
            </w:rPr>
            <w:t>i</w:t>
          </w:r>
        </w:fldSimple>
      </w:p>
    </w:sdtContent>
  </w:sdt>
  <w:p w:rsidR="00C96B86" w:rsidRDefault="00C96B86" w:rsidP="006441BC">
    <w:pPr>
      <w:spacing w:after="708"/>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2922"/>
      <w:docPartObj>
        <w:docPartGallery w:val="Page Numbers (Bottom of Page)"/>
        <w:docPartUnique/>
      </w:docPartObj>
    </w:sdtPr>
    <w:sdtContent>
      <w:p w:rsidR="00C96B86" w:rsidRDefault="00C96B86" w:rsidP="00BE479B">
        <w:pPr>
          <w:pStyle w:val="Zpat"/>
          <w:jc w:val="center"/>
        </w:pPr>
        <w:fldSimple w:instr=" PAGE   \* MERGEFORMAT ">
          <w:r w:rsidR="00FB03E9">
            <w:rPr>
              <w:noProof/>
            </w:rPr>
            <w:t>13</w:t>
          </w:r>
        </w:fldSimple>
      </w:p>
    </w:sdtContent>
  </w:sdt>
  <w:p w:rsidR="00C96B86" w:rsidRDefault="00C96B86" w:rsidP="006441BC">
    <w:pPr>
      <w:spacing w:after="70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DCD" w:rsidRDefault="00800DCD" w:rsidP="005F569A">
      <w:r>
        <w:separator/>
      </w:r>
    </w:p>
  </w:footnote>
  <w:footnote w:type="continuationSeparator" w:id="0">
    <w:p w:rsidR="00800DCD" w:rsidRDefault="00800DCD" w:rsidP="005F5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86" w:rsidRDefault="00C96B86" w:rsidP="00EF026F">
    <w:pPr>
      <w:pStyle w:val="Zhlav"/>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86" w:rsidRDefault="00C96B86" w:rsidP="00EF026F">
    <w:pPr>
      <w:pStyle w:val="Zhlav"/>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C96B86" w:rsidTr="007C5507">
      <w:tc>
        <w:tcPr>
          <w:tcW w:w="4621" w:type="dxa"/>
        </w:tcPr>
        <w:p w:rsidR="00C96B86" w:rsidRDefault="00C96B86" w:rsidP="007C5507">
          <w:pPr>
            <w:pStyle w:val="Zhlav"/>
            <w:spacing w:before="0"/>
          </w:pPr>
          <w:r w:rsidRPr="007C5507">
            <w:rPr>
              <w:noProof/>
              <w:lang w:val="en-US" w:eastAsia="en-US"/>
            </w:rPr>
            <w:drawing>
              <wp:inline distT="0" distB="0" distL="0" distR="0">
                <wp:extent cx="1000125" cy="600075"/>
                <wp:effectExtent l="1905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000125" cy="600075"/>
                        </a:xfrm>
                        <a:prstGeom prst="rect">
                          <a:avLst/>
                        </a:prstGeom>
                        <a:noFill/>
                        <a:ln w="9525">
                          <a:noFill/>
                          <a:miter lim="800000"/>
                          <a:headEnd/>
                          <a:tailEnd/>
                        </a:ln>
                      </pic:spPr>
                    </pic:pic>
                  </a:graphicData>
                </a:graphic>
              </wp:inline>
            </w:drawing>
          </w:r>
        </w:p>
      </w:tc>
      <w:tc>
        <w:tcPr>
          <w:tcW w:w="4622" w:type="dxa"/>
        </w:tcPr>
        <w:p w:rsidR="00C96B86" w:rsidRDefault="00C96B86" w:rsidP="007C5507">
          <w:pPr>
            <w:pStyle w:val="Zhlav"/>
            <w:spacing w:before="0"/>
            <w:jc w:val="right"/>
          </w:pPr>
          <w:r w:rsidRPr="007C5507">
            <w:rPr>
              <w:noProof/>
              <w:lang w:val="en-US" w:eastAsia="en-US"/>
            </w:rPr>
            <w:drawing>
              <wp:inline distT="0" distB="0" distL="0" distR="0">
                <wp:extent cx="781050" cy="875331"/>
                <wp:effectExtent l="19050" t="0" r="0" b="0"/>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81564" cy="875907"/>
                        </a:xfrm>
                        <a:prstGeom prst="rect">
                          <a:avLst/>
                        </a:prstGeom>
                        <a:noFill/>
                        <a:ln w="9525">
                          <a:noFill/>
                          <a:miter lim="800000"/>
                          <a:headEnd/>
                          <a:tailEnd/>
                        </a:ln>
                      </pic:spPr>
                    </pic:pic>
                  </a:graphicData>
                </a:graphic>
              </wp:inline>
            </w:drawing>
          </w:r>
        </w:p>
      </w:tc>
    </w:tr>
  </w:tbl>
  <w:p w:rsidR="00C96B86" w:rsidRDefault="00C96B86" w:rsidP="00EF026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86" w:rsidRPr="00C63E15" w:rsidRDefault="00C96B86" w:rsidP="00E76E8A">
    <w:pPr>
      <w:pStyle w:val="Zhlav"/>
      <w:spacing w:after="360"/>
      <w:jc w:val="right"/>
      <w:rPr>
        <w:sz w:val="18"/>
        <w:szCs w:val="18"/>
      </w:rPr>
    </w:pPr>
    <w:r>
      <w:rPr>
        <w:sz w:val="16"/>
        <w:szCs w:val="16"/>
      </w:rPr>
      <w:t>TB04CUZK001 R2</w:t>
    </w:r>
    <w:r>
      <w:rPr>
        <w:sz w:val="18"/>
        <w:szCs w:val="18"/>
      </w:rPr>
      <w:br/>
      <w:t>Dokumentace R1 software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D04"/>
    <w:multiLevelType w:val="hybridMultilevel"/>
    <w:tmpl w:val="BC0C99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3F616C6"/>
    <w:multiLevelType w:val="hybridMultilevel"/>
    <w:tmpl w:val="C0BA45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9094CA7"/>
    <w:multiLevelType w:val="hybridMultilevel"/>
    <w:tmpl w:val="E48435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13914FC8"/>
    <w:multiLevelType w:val="hybridMultilevel"/>
    <w:tmpl w:val="037E5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608758E"/>
    <w:multiLevelType w:val="hybridMultilevel"/>
    <w:tmpl w:val="2C7E5D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64162DA"/>
    <w:multiLevelType w:val="hybridMultilevel"/>
    <w:tmpl w:val="0F0814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93D7F68"/>
    <w:multiLevelType w:val="hybridMultilevel"/>
    <w:tmpl w:val="05888A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CE41D0C"/>
    <w:multiLevelType w:val="hybridMultilevel"/>
    <w:tmpl w:val="6D642C18"/>
    <w:lvl w:ilvl="0" w:tplc="DC4CD0DC">
      <w:start w:val="1"/>
      <w:numFmt w:val="decimal"/>
      <w:pStyle w:val="Odstavecseseznamem"/>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D2300C"/>
    <w:multiLevelType w:val="hybridMultilevel"/>
    <w:tmpl w:val="E28213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4C8838E4"/>
    <w:multiLevelType w:val="hybridMultilevel"/>
    <w:tmpl w:val="851291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578B3A9E"/>
    <w:multiLevelType w:val="hybridMultilevel"/>
    <w:tmpl w:val="E5AEFA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9"/>
  </w:num>
  <w:num w:numId="4">
    <w:abstractNumId w:val="5"/>
  </w:num>
  <w:num w:numId="5">
    <w:abstractNumId w:val="6"/>
  </w:num>
  <w:num w:numId="6">
    <w:abstractNumId w:val="0"/>
  </w:num>
  <w:num w:numId="7">
    <w:abstractNumId w:val="3"/>
  </w:num>
  <w:num w:numId="8">
    <w:abstractNumId w:val="4"/>
  </w:num>
  <w:num w:numId="9">
    <w:abstractNumId w:val="10"/>
  </w:num>
  <w:num w:numId="10">
    <w:abstractNumId w:val="8"/>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00"/>
  <w:displayHorizontalDrawingGridEvery w:val="2"/>
  <w:characterSpacingControl w:val="doNotCompress"/>
  <w:hdrShapeDefaults>
    <o:shapedefaults v:ext="edit" spidmax="162818"/>
  </w:hdrShapeDefaults>
  <w:footnotePr>
    <w:footnote w:id="-1"/>
    <w:footnote w:id="0"/>
  </w:footnotePr>
  <w:endnotePr>
    <w:endnote w:id="-1"/>
    <w:endnote w:id="0"/>
  </w:endnotePr>
  <w:compat/>
  <w:rsids>
    <w:rsidRoot w:val="005F569A"/>
    <w:rsid w:val="000053D6"/>
    <w:rsid w:val="00014504"/>
    <w:rsid w:val="00020345"/>
    <w:rsid w:val="000255F7"/>
    <w:rsid w:val="00026BB3"/>
    <w:rsid w:val="00043F0F"/>
    <w:rsid w:val="00046A51"/>
    <w:rsid w:val="0006712E"/>
    <w:rsid w:val="00071EC4"/>
    <w:rsid w:val="000809F4"/>
    <w:rsid w:val="00086281"/>
    <w:rsid w:val="000A6AC1"/>
    <w:rsid w:val="000C05E3"/>
    <w:rsid w:val="000C214B"/>
    <w:rsid w:val="000C32C9"/>
    <w:rsid w:val="000C6523"/>
    <w:rsid w:val="000D7903"/>
    <w:rsid w:val="000E0320"/>
    <w:rsid w:val="000F4E6C"/>
    <w:rsid w:val="001065BD"/>
    <w:rsid w:val="001119A8"/>
    <w:rsid w:val="00115249"/>
    <w:rsid w:val="00121476"/>
    <w:rsid w:val="00121616"/>
    <w:rsid w:val="00135F55"/>
    <w:rsid w:val="00152815"/>
    <w:rsid w:val="001547C1"/>
    <w:rsid w:val="0016511B"/>
    <w:rsid w:val="00177DDF"/>
    <w:rsid w:val="00177FA7"/>
    <w:rsid w:val="00187DA4"/>
    <w:rsid w:val="00191127"/>
    <w:rsid w:val="001A089B"/>
    <w:rsid w:val="001A4C80"/>
    <w:rsid w:val="001C73B8"/>
    <w:rsid w:val="001D3040"/>
    <w:rsid w:val="001E7014"/>
    <w:rsid w:val="001F04E4"/>
    <w:rsid w:val="0020214F"/>
    <w:rsid w:val="00202EF7"/>
    <w:rsid w:val="0021222A"/>
    <w:rsid w:val="002203A3"/>
    <w:rsid w:val="00225291"/>
    <w:rsid w:val="002256FA"/>
    <w:rsid w:val="00227BBD"/>
    <w:rsid w:val="002333F9"/>
    <w:rsid w:val="0023422B"/>
    <w:rsid w:val="0024222A"/>
    <w:rsid w:val="0024450D"/>
    <w:rsid w:val="002649AE"/>
    <w:rsid w:val="00265706"/>
    <w:rsid w:val="00266943"/>
    <w:rsid w:val="0027085F"/>
    <w:rsid w:val="00271CA2"/>
    <w:rsid w:val="00273E19"/>
    <w:rsid w:val="00274117"/>
    <w:rsid w:val="0028214D"/>
    <w:rsid w:val="002914C2"/>
    <w:rsid w:val="002A3B6A"/>
    <w:rsid w:val="002B5785"/>
    <w:rsid w:val="002C2556"/>
    <w:rsid w:val="002C5A28"/>
    <w:rsid w:val="002C6B4A"/>
    <w:rsid w:val="002D2052"/>
    <w:rsid w:val="002D4367"/>
    <w:rsid w:val="002D4F93"/>
    <w:rsid w:val="002E1769"/>
    <w:rsid w:val="002F049F"/>
    <w:rsid w:val="002F7BAD"/>
    <w:rsid w:val="00302C9C"/>
    <w:rsid w:val="003032C2"/>
    <w:rsid w:val="0031173C"/>
    <w:rsid w:val="00311DF5"/>
    <w:rsid w:val="00312204"/>
    <w:rsid w:val="003132DE"/>
    <w:rsid w:val="00313B10"/>
    <w:rsid w:val="0031739F"/>
    <w:rsid w:val="003179EE"/>
    <w:rsid w:val="003258B8"/>
    <w:rsid w:val="00327017"/>
    <w:rsid w:val="00327765"/>
    <w:rsid w:val="00345F15"/>
    <w:rsid w:val="00350220"/>
    <w:rsid w:val="003547D5"/>
    <w:rsid w:val="003570F8"/>
    <w:rsid w:val="00360334"/>
    <w:rsid w:val="003645D5"/>
    <w:rsid w:val="00380760"/>
    <w:rsid w:val="00380FE1"/>
    <w:rsid w:val="00382561"/>
    <w:rsid w:val="00395853"/>
    <w:rsid w:val="003A6ACE"/>
    <w:rsid w:val="003B2BD5"/>
    <w:rsid w:val="003B74EF"/>
    <w:rsid w:val="003D3C45"/>
    <w:rsid w:val="003E0ADA"/>
    <w:rsid w:val="003E0B42"/>
    <w:rsid w:val="003E6A94"/>
    <w:rsid w:val="003F3804"/>
    <w:rsid w:val="003F594C"/>
    <w:rsid w:val="00400092"/>
    <w:rsid w:val="00401D2E"/>
    <w:rsid w:val="00404882"/>
    <w:rsid w:val="0041522D"/>
    <w:rsid w:val="00421E14"/>
    <w:rsid w:val="00424EBF"/>
    <w:rsid w:val="00434443"/>
    <w:rsid w:val="00434E65"/>
    <w:rsid w:val="0044141D"/>
    <w:rsid w:val="00447569"/>
    <w:rsid w:val="004722F1"/>
    <w:rsid w:val="00475DAD"/>
    <w:rsid w:val="00477309"/>
    <w:rsid w:val="004910A8"/>
    <w:rsid w:val="004932C9"/>
    <w:rsid w:val="004B3174"/>
    <w:rsid w:val="004B3EE1"/>
    <w:rsid w:val="004C2DFC"/>
    <w:rsid w:val="004C71AE"/>
    <w:rsid w:val="004E20F0"/>
    <w:rsid w:val="004F033E"/>
    <w:rsid w:val="005049CE"/>
    <w:rsid w:val="00505B34"/>
    <w:rsid w:val="00516401"/>
    <w:rsid w:val="00522AC8"/>
    <w:rsid w:val="005334CD"/>
    <w:rsid w:val="005518BC"/>
    <w:rsid w:val="00551971"/>
    <w:rsid w:val="00552D72"/>
    <w:rsid w:val="00554204"/>
    <w:rsid w:val="00556EA6"/>
    <w:rsid w:val="00565562"/>
    <w:rsid w:val="005658FB"/>
    <w:rsid w:val="00574EB3"/>
    <w:rsid w:val="00595331"/>
    <w:rsid w:val="005A71DC"/>
    <w:rsid w:val="005C5572"/>
    <w:rsid w:val="005F569A"/>
    <w:rsid w:val="005F7EF2"/>
    <w:rsid w:val="00601049"/>
    <w:rsid w:val="006023AE"/>
    <w:rsid w:val="0060277F"/>
    <w:rsid w:val="006060D2"/>
    <w:rsid w:val="006141BA"/>
    <w:rsid w:val="006142DF"/>
    <w:rsid w:val="0061577E"/>
    <w:rsid w:val="00617509"/>
    <w:rsid w:val="0062630D"/>
    <w:rsid w:val="0063100D"/>
    <w:rsid w:val="00631219"/>
    <w:rsid w:val="00633429"/>
    <w:rsid w:val="00637784"/>
    <w:rsid w:val="006441BC"/>
    <w:rsid w:val="006509F1"/>
    <w:rsid w:val="006558CC"/>
    <w:rsid w:val="00673960"/>
    <w:rsid w:val="006771A1"/>
    <w:rsid w:val="00681131"/>
    <w:rsid w:val="0068393F"/>
    <w:rsid w:val="00684BC7"/>
    <w:rsid w:val="0069510C"/>
    <w:rsid w:val="00696111"/>
    <w:rsid w:val="006B1C72"/>
    <w:rsid w:val="006B4171"/>
    <w:rsid w:val="006B60F2"/>
    <w:rsid w:val="006B79EA"/>
    <w:rsid w:val="006C0D87"/>
    <w:rsid w:val="006E7D91"/>
    <w:rsid w:val="006F2DFD"/>
    <w:rsid w:val="006F3F47"/>
    <w:rsid w:val="006F6D0E"/>
    <w:rsid w:val="00701CE7"/>
    <w:rsid w:val="0071228F"/>
    <w:rsid w:val="00714E6E"/>
    <w:rsid w:val="00715A3A"/>
    <w:rsid w:val="0071622F"/>
    <w:rsid w:val="00717B3B"/>
    <w:rsid w:val="00727BE0"/>
    <w:rsid w:val="00730090"/>
    <w:rsid w:val="00730A49"/>
    <w:rsid w:val="0073457F"/>
    <w:rsid w:val="00741037"/>
    <w:rsid w:val="00744843"/>
    <w:rsid w:val="0075720B"/>
    <w:rsid w:val="0076532F"/>
    <w:rsid w:val="00775014"/>
    <w:rsid w:val="007820F0"/>
    <w:rsid w:val="00783F5E"/>
    <w:rsid w:val="00791AD8"/>
    <w:rsid w:val="007A0EEF"/>
    <w:rsid w:val="007A5ED4"/>
    <w:rsid w:val="007B0164"/>
    <w:rsid w:val="007B28B5"/>
    <w:rsid w:val="007C303B"/>
    <w:rsid w:val="007C4538"/>
    <w:rsid w:val="007C5507"/>
    <w:rsid w:val="007C5DB7"/>
    <w:rsid w:val="007C5F24"/>
    <w:rsid w:val="007D3E4A"/>
    <w:rsid w:val="007D43D1"/>
    <w:rsid w:val="007F3FB8"/>
    <w:rsid w:val="007F7676"/>
    <w:rsid w:val="00800BAC"/>
    <w:rsid w:val="00800DCD"/>
    <w:rsid w:val="00806BC7"/>
    <w:rsid w:val="0081518D"/>
    <w:rsid w:val="00823704"/>
    <w:rsid w:val="00825262"/>
    <w:rsid w:val="00831247"/>
    <w:rsid w:val="00844570"/>
    <w:rsid w:val="00847301"/>
    <w:rsid w:val="00852D1E"/>
    <w:rsid w:val="008565E1"/>
    <w:rsid w:val="00856B46"/>
    <w:rsid w:val="008705DF"/>
    <w:rsid w:val="00875BC3"/>
    <w:rsid w:val="0088179C"/>
    <w:rsid w:val="008827C2"/>
    <w:rsid w:val="0088482B"/>
    <w:rsid w:val="008A0497"/>
    <w:rsid w:val="008C53DE"/>
    <w:rsid w:val="008C6FAE"/>
    <w:rsid w:val="008E2710"/>
    <w:rsid w:val="008F5394"/>
    <w:rsid w:val="00906642"/>
    <w:rsid w:val="00906684"/>
    <w:rsid w:val="00911ECC"/>
    <w:rsid w:val="0091442B"/>
    <w:rsid w:val="00930395"/>
    <w:rsid w:val="00934BE5"/>
    <w:rsid w:val="00934CFF"/>
    <w:rsid w:val="00937BF6"/>
    <w:rsid w:val="00940020"/>
    <w:rsid w:val="009472F8"/>
    <w:rsid w:val="00950606"/>
    <w:rsid w:val="00960D36"/>
    <w:rsid w:val="00966239"/>
    <w:rsid w:val="009668BC"/>
    <w:rsid w:val="0096699A"/>
    <w:rsid w:val="00973E5D"/>
    <w:rsid w:val="009768D6"/>
    <w:rsid w:val="00976E02"/>
    <w:rsid w:val="00987ABF"/>
    <w:rsid w:val="00992E4E"/>
    <w:rsid w:val="009A6C74"/>
    <w:rsid w:val="009B578B"/>
    <w:rsid w:val="009C017E"/>
    <w:rsid w:val="009C0EF3"/>
    <w:rsid w:val="009C564C"/>
    <w:rsid w:val="009D43F5"/>
    <w:rsid w:val="009E06DB"/>
    <w:rsid w:val="009E7D6D"/>
    <w:rsid w:val="009F39E7"/>
    <w:rsid w:val="00A10905"/>
    <w:rsid w:val="00A1433C"/>
    <w:rsid w:val="00A1708E"/>
    <w:rsid w:val="00A24A7B"/>
    <w:rsid w:val="00A357B5"/>
    <w:rsid w:val="00A465C1"/>
    <w:rsid w:val="00A465DD"/>
    <w:rsid w:val="00A51845"/>
    <w:rsid w:val="00A532C5"/>
    <w:rsid w:val="00A63FA9"/>
    <w:rsid w:val="00A64A00"/>
    <w:rsid w:val="00A65CCB"/>
    <w:rsid w:val="00A741BF"/>
    <w:rsid w:val="00A752D9"/>
    <w:rsid w:val="00A8235A"/>
    <w:rsid w:val="00A8524B"/>
    <w:rsid w:val="00A87FD8"/>
    <w:rsid w:val="00A93FEC"/>
    <w:rsid w:val="00A956F9"/>
    <w:rsid w:val="00A96A61"/>
    <w:rsid w:val="00AA3B9B"/>
    <w:rsid w:val="00AB6F19"/>
    <w:rsid w:val="00AC1A21"/>
    <w:rsid w:val="00AC5462"/>
    <w:rsid w:val="00AD323C"/>
    <w:rsid w:val="00AE19E3"/>
    <w:rsid w:val="00AE70D7"/>
    <w:rsid w:val="00AE7D51"/>
    <w:rsid w:val="00AF34CB"/>
    <w:rsid w:val="00AF47FB"/>
    <w:rsid w:val="00B05781"/>
    <w:rsid w:val="00B21199"/>
    <w:rsid w:val="00B234A8"/>
    <w:rsid w:val="00B23EDB"/>
    <w:rsid w:val="00B26340"/>
    <w:rsid w:val="00B32EBC"/>
    <w:rsid w:val="00B37C27"/>
    <w:rsid w:val="00B41083"/>
    <w:rsid w:val="00B51DAC"/>
    <w:rsid w:val="00B63ECE"/>
    <w:rsid w:val="00B64B3C"/>
    <w:rsid w:val="00B77364"/>
    <w:rsid w:val="00B779B4"/>
    <w:rsid w:val="00B8020D"/>
    <w:rsid w:val="00B90483"/>
    <w:rsid w:val="00BA27A7"/>
    <w:rsid w:val="00BA2816"/>
    <w:rsid w:val="00BA412C"/>
    <w:rsid w:val="00BB0A53"/>
    <w:rsid w:val="00BC5F64"/>
    <w:rsid w:val="00BD042C"/>
    <w:rsid w:val="00BE44A1"/>
    <w:rsid w:val="00BE479B"/>
    <w:rsid w:val="00BE574A"/>
    <w:rsid w:val="00BF1F0B"/>
    <w:rsid w:val="00BF4078"/>
    <w:rsid w:val="00BF4AE9"/>
    <w:rsid w:val="00BF4FC3"/>
    <w:rsid w:val="00BF6579"/>
    <w:rsid w:val="00C058D9"/>
    <w:rsid w:val="00C06A8E"/>
    <w:rsid w:val="00C11625"/>
    <w:rsid w:val="00C12505"/>
    <w:rsid w:val="00C12A17"/>
    <w:rsid w:val="00C1411B"/>
    <w:rsid w:val="00C1556F"/>
    <w:rsid w:val="00C173FC"/>
    <w:rsid w:val="00C2197B"/>
    <w:rsid w:val="00C22729"/>
    <w:rsid w:val="00C22E5C"/>
    <w:rsid w:val="00C23A30"/>
    <w:rsid w:val="00C25E87"/>
    <w:rsid w:val="00C261B0"/>
    <w:rsid w:val="00C310C1"/>
    <w:rsid w:val="00C3196C"/>
    <w:rsid w:val="00C319E2"/>
    <w:rsid w:val="00C331D0"/>
    <w:rsid w:val="00C429E1"/>
    <w:rsid w:val="00C459E3"/>
    <w:rsid w:val="00C50D8C"/>
    <w:rsid w:val="00C553B0"/>
    <w:rsid w:val="00C61AF3"/>
    <w:rsid w:val="00C63E15"/>
    <w:rsid w:val="00C67993"/>
    <w:rsid w:val="00C71F16"/>
    <w:rsid w:val="00C7338D"/>
    <w:rsid w:val="00C77A07"/>
    <w:rsid w:val="00C81712"/>
    <w:rsid w:val="00C82027"/>
    <w:rsid w:val="00C96B86"/>
    <w:rsid w:val="00C96EA0"/>
    <w:rsid w:val="00CA05CF"/>
    <w:rsid w:val="00CA62B6"/>
    <w:rsid w:val="00CB1883"/>
    <w:rsid w:val="00CB3D1F"/>
    <w:rsid w:val="00CB6729"/>
    <w:rsid w:val="00CC5058"/>
    <w:rsid w:val="00CC535D"/>
    <w:rsid w:val="00CC701E"/>
    <w:rsid w:val="00CD05D1"/>
    <w:rsid w:val="00CE0473"/>
    <w:rsid w:val="00CE1FC4"/>
    <w:rsid w:val="00CE3DE6"/>
    <w:rsid w:val="00CF49C5"/>
    <w:rsid w:val="00D04922"/>
    <w:rsid w:val="00D1102F"/>
    <w:rsid w:val="00D21225"/>
    <w:rsid w:val="00D234DE"/>
    <w:rsid w:val="00D31C6A"/>
    <w:rsid w:val="00D352D6"/>
    <w:rsid w:val="00D36190"/>
    <w:rsid w:val="00D44964"/>
    <w:rsid w:val="00D52967"/>
    <w:rsid w:val="00D6290C"/>
    <w:rsid w:val="00D71E95"/>
    <w:rsid w:val="00D8785E"/>
    <w:rsid w:val="00D976A1"/>
    <w:rsid w:val="00DA0748"/>
    <w:rsid w:val="00DA6D05"/>
    <w:rsid w:val="00DA7FC3"/>
    <w:rsid w:val="00DB0E77"/>
    <w:rsid w:val="00DB2554"/>
    <w:rsid w:val="00DB3A1E"/>
    <w:rsid w:val="00DC21C8"/>
    <w:rsid w:val="00DC3CFF"/>
    <w:rsid w:val="00DC58F3"/>
    <w:rsid w:val="00DE3067"/>
    <w:rsid w:val="00DF02CA"/>
    <w:rsid w:val="00E017A0"/>
    <w:rsid w:val="00E05376"/>
    <w:rsid w:val="00E16266"/>
    <w:rsid w:val="00E43BFD"/>
    <w:rsid w:val="00E447C0"/>
    <w:rsid w:val="00E52F33"/>
    <w:rsid w:val="00E66ADF"/>
    <w:rsid w:val="00E66BB9"/>
    <w:rsid w:val="00E76E8A"/>
    <w:rsid w:val="00E80CE2"/>
    <w:rsid w:val="00E853C6"/>
    <w:rsid w:val="00E867B1"/>
    <w:rsid w:val="00E87923"/>
    <w:rsid w:val="00EA10F6"/>
    <w:rsid w:val="00EA3D3D"/>
    <w:rsid w:val="00EA631C"/>
    <w:rsid w:val="00EB0888"/>
    <w:rsid w:val="00EB54D3"/>
    <w:rsid w:val="00EC0ED2"/>
    <w:rsid w:val="00ED4C8E"/>
    <w:rsid w:val="00ED5DAF"/>
    <w:rsid w:val="00EE14B9"/>
    <w:rsid w:val="00EE4D1D"/>
    <w:rsid w:val="00EF026F"/>
    <w:rsid w:val="00EF184A"/>
    <w:rsid w:val="00EF2AB8"/>
    <w:rsid w:val="00F011C7"/>
    <w:rsid w:val="00F021B0"/>
    <w:rsid w:val="00F07EA0"/>
    <w:rsid w:val="00F16D49"/>
    <w:rsid w:val="00F20129"/>
    <w:rsid w:val="00F21BD4"/>
    <w:rsid w:val="00F31EB5"/>
    <w:rsid w:val="00F3646B"/>
    <w:rsid w:val="00F56A4F"/>
    <w:rsid w:val="00F60047"/>
    <w:rsid w:val="00F65C1F"/>
    <w:rsid w:val="00F70C3A"/>
    <w:rsid w:val="00F731FF"/>
    <w:rsid w:val="00F8172A"/>
    <w:rsid w:val="00F86CB4"/>
    <w:rsid w:val="00F87F54"/>
    <w:rsid w:val="00F90A6B"/>
    <w:rsid w:val="00FA0580"/>
    <w:rsid w:val="00FA4779"/>
    <w:rsid w:val="00FA49E4"/>
    <w:rsid w:val="00FA5178"/>
    <w:rsid w:val="00FB03E9"/>
    <w:rsid w:val="00FB7AEC"/>
    <w:rsid w:val="00FC0545"/>
    <w:rsid w:val="00FC0E75"/>
    <w:rsid w:val="00FD3E5D"/>
    <w:rsid w:val="00FE2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0BAC"/>
    <w:pPr>
      <w:spacing w:before="100" w:after="100" w:line="240" w:lineRule="auto"/>
    </w:pPr>
    <w:rPr>
      <w:rFonts w:ascii="Verdana" w:eastAsia="Times New Roman" w:hAnsi="Verdana" w:cs="Times New Roman"/>
      <w:color w:val="575757"/>
      <w:sz w:val="20"/>
      <w:szCs w:val="24"/>
      <w:lang w:val="cs-CZ" w:eastAsia="cs-CZ"/>
    </w:rPr>
  </w:style>
  <w:style w:type="paragraph" w:styleId="Nadpis1">
    <w:name w:val="heading 1"/>
    <w:basedOn w:val="Normln"/>
    <w:next w:val="Normln"/>
    <w:link w:val="Nadpis1Char"/>
    <w:qFormat/>
    <w:rsid w:val="005F569A"/>
    <w:pPr>
      <w:keepNext/>
      <w:pageBreakBefore/>
      <w:pBdr>
        <w:bottom w:val="single" w:sz="4" w:space="1" w:color="B6BCC6"/>
      </w:pBdr>
      <w:spacing w:before="140" w:after="80"/>
      <w:outlineLvl w:val="0"/>
    </w:pPr>
    <w:rPr>
      <w:rFonts w:ascii="Arial" w:hAnsi="Arial" w:cs="Arial"/>
      <w:b/>
      <w:bCs/>
      <w:color w:val="1370AB"/>
      <w:kern w:val="32"/>
      <w:sz w:val="28"/>
      <w:szCs w:val="32"/>
    </w:rPr>
  </w:style>
  <w:style w:type="paragraph" w:styleId="Nadpis2">
    <w:name w:val="heading 2"/>
    <w:basedOn w:val="Normln"/>
    <w:next w:val="Normln"/>
    <w:link w:val="Nadpis2Char"/>
    <w:unhideWhenUsed/>
    <w:qFormat/>
    <w:rsid w:val="005F569A"/>
    <w:pPr>
      <w:keepNext/>
      <w:spacing w:before="240" w:after="60"/>
      <w:outlineLvl w:val="1"/>
    </w:pPr>
    <w:rPr>
      <w:rFonts w:ascii="Arial" w:hAnsi="Arial" w:cs="Arial"/>
      <w:b/>
      <w:bCs/>
      <w:iCs/>
      <w:color w:val="1370AB"/>
      <w:sz w:val="22"/>
      <w:szCs w:val="28"/>
    </w:rPr>
  </w:style>
  <w:style w:type="paragraph" w:styleId="Nadpis3">
    <w:name w:val="heading 3"/>
    <w:basedOn w:val="Normln"/>
    <w:next w:val="Normln"/>
    <w:link w:val="Nadpis3Char"/>
    <w:qFormat/>
    <w:rsid w:val="005F569A"/>
    <w:pPr>
      <w:keepNext/>
      <w:spacing w:before="240" w:after="60"/>
      <w:outlineLvl w:val="2"/>
    </w:pPr>
    <w:rPr>
      <w:rFonts w:ascii="Arial" w:hAnsi="Arial" w:cs="Arial"/>
      <w:b/>
      <w:bCs/>
      <w:szCs w:val="26"/>
    </w:rPr>
  </w:style>
  <w:style w:type="paragraph" w:styleId="Nadpis4">
    <w:name w:val="heading 4"/>
    <w:basedOn w:val="Normln"/>
    <w:next w:val="Normln"/>
    <w:link w:val="Nadpis4Char"/>
    <w:unhideWhenUsed/>
    <w:qFormat/>
    <w:rsid w:val="005F569A"/>
    <w:pPr>
      <w:keepNext/>
      <w:spacing w:before="240" w:after="60"/>
      <w:outlineLvl w:val="3"/>
    </w:pPr>
    <w:rPr>
      <w:rFonts w:ascii="Arial" w:hAnsi="Arial"/>
      <w:bCs/>
      <w:szCs w:val="28"/>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F569A"/>
    <w:rPr>
      <w:rFonts w:ascii="Arial" w:eastAsia="Times New Roman" w:hAnsi="Arial" w:cs="Arial"/>
      <w:b/>
      <w:bCs/>
      <w:color w:val="1370AB"/>
      <w:kern w:val="32"/>
      <w:sz w:val="28"/>
      <w:szCs w:val="32"/>
      <w:lang w:val="cs-CZ" w:eastAsia="cs-CZ"/>
    </w:rPr>
  </w:style>
  <w:style w:type="character" w:customStyle="1" w:styleId="Nadpis2Char">
    <w:name w:val="Nadpis 2 Char"/>
    <w:basedOn w:val="Standardnpsmoodstavce"/>
    <w:link w:val="Nadpis2"/>
    <w:rsid w:val="005F569A"/>
    <w:rPr>
      <w:rFonts w:ascii="Arial" w:eastAsia="Times New Roman" w:hAnsi="Arial" w:cs="Arial"/>
      <w:b/>
      <w:bCs/>
      <w:iCs/>
      <w:color w:val="1370AB"/>
      <w:szCs w:val="28"/>
      <w:lang w:val="cs-CZ" w:eastAsia="cs-CZ"/>
    </w:rPr>
  </w:style>
  <w:style w:type="character" w:customStyle="1" w:styleId="Nadpis3Char">
    <w:name w:val="Nadpis 3 Char"/>
    <w:basedOn w:val="Standardnpsmoodstavce"/>
    <w:link w:val="Nadpis3"/>
    <w:rsid w:val="005F569A"/>
    <w:rPr>
      <w:rFonts w:ascii="Arial" w:eastAsia="Times New Roman" w:hAnsi="Arial" w:cs="Arial"/>
      <w:b/>
      <w:bCs/>
      <w:color w:val="575757"/>
      <w:sz w:val="20"/>
      <w:szCs w:val="26"/>
      <w:lang w:val="cs-CZ" w:eastAsia="cs-CZ"/>
    </w:rPr>
  </w:style>
  <w:style w:type="character" w:customStyle="1" w:styleId="Nadpis4Char">
    <w:name w:val="Nadpis 4 Char"/>
    <w:basedOn w:val="Standardnpsmoodstavce"/>
    <w:link w:val="Nadpis4"/>
    <w:rsid w:val="005F569A"/>
    <w:rPr>
      <w:rFonts w:ascii="Arial" w:eastAsia="Times New Roman" w:hAnsi="Arial" w:cs="Times New Roman"/>
      <w:bCs/>
      <w:color w:val="575757"/>
      <w:sz w:val="20"/>
      <w:szCs w:val="28"/>
      <w:u w:val="single"/>
      <w:lang w:val="cs-CZ" w:eastAsia="cs-CZ"/>
    </w:rPr>
  </w:style>
  <w:style w:type="paragraph" w:customStyle="1" w:styleId="LO-normal">
    <w:name w:val="LO-normal"/>
    <w:qFormat/>
    <w:rsid w:val="005F569A"/>
    <w:pPr>
      <w:keepNext/>
      <w:spacing w:after="0" w:line="240" w:lineRule="auto"/>
    </w:pPr>
    <w:rPr>
      <w:rFonts w:ascii="Liberation Serif" w:eastAsia="Liberation Serif" w:hAnsi="Liberation Serif" w:cs="Liberation Serif"/>
      <w:color w:val="000000"/>
      <w:sz w:val="24"/>
      <w:szCs w:val="24"/>
      <w:lang w:eastAsia="zh-CN" w:bidi="hi-IN"/>
    </w:rPr>
  </w:style>
  <w:style w:type="paragraph" w:styleId="Zhlav">
    <w:name w:val="header"/>
    <w:basedOn w:val="Normln"/>
    <w:link w:val="ZhlavChar"/>
    <w:uiPriority w:val="99"/>
    <w:unhideWhenUsed/>
    <w:rsid w:val="00EF026F"/>
    <w:pPr>
      <w:tabs>
        <w:tab w:val="center" w:pos="4680"/>
        <w:tab w:val="right" w:pos="9360"/>
      </w:tabs>
      <w:spacing w:after="0"/>
    </w:pPr>
  </w:style>
  <w:style w:type="character" w:customStyle="1" w:styleId="ZhlavChar">
    <w:name w:val="Záhlaví Char"/>
    <w:basedOn w:val="Standardnpsmoodstavce"/>
    <w:link w:val="Zhlav"/>
    <w:uiPriority w:val="99"/>
    <w:rsid w:val="00EF026F"/>
    <w:rPr>
      <w:rFonts w:ascii="Verdana" w:eastAsia="Times New Roman" w:hAnsi="Verdana" w:cs="Times New Roman"/>
      <w:color w:val="575757"/>
      <w:sz w:val="20"/>
      <w:szCs w:val="24"/>
      <w:lang w:val="cs-CZ" w:eastAsia="cs-CZ"/>
    </w:rPr>
  </w:style>
  <w:style w:type="paragraph" w:styleId="Zpat">
    <w:name w:val="footer"/>
    <w:basedOn w:val="Normln"/>
    <w:link w:val="ZpatChar"/>
    <w:uiPriority w:val="99"/>
    <w:unhideWhenUsed/>
    <w:rsid w:val="005F569A"/>
    <w:pPr>
      <w:tabs>
        <w:tab w:val="center" w:pos="4680"/>
        <w:tab w:val="right" w:pos="9360"/>
      </w:tabs>
      <w:spacing w:after="0"/>
    </w:pPr>
  </w:style>
  <w:style w:type="character" w:customStyle="1" w:styleId="ZpatChar">
    <w:name w:val="Zápatí Char"/>
    <w:basedOn w:val="Standardnpsmoodstavce"/>
    <w:link w:val="Zpat"/>
    <w:uiPriority w:val="99"/>
    <w:rsid w:val="005F569A"/>
  </w:style>
  <w:style w:type="table" w:styleId="Mkatabulky">
    <w:name w:val="Table Grid"/>
    <w:basedOn w:val="Normlntabulka"/>
    <w:uiPriority w:val="59"/>
    <w:rsid w:val="00852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421E14"/>
    <w:pPr>
      <w:keepLines/>
      <w:pageBreakBefore w:val="0"/>
      <w:pBdr>
        <w:bottom w:val="none" w:sz="0" w:space="0" w:color="auto"/>
      </w:pBdr>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Obsah1">
    <w:name w:val="toc 1"/>
    <w:basedOn w:val="Normln"/>
    <w:next w:val="Normln"/>
    <w:autoRedefine/>
    <w:uiPriority w:val="39"/>
    <w:unhideWhenUsed/>
    <w:rsid w:val="003179EE"/>
    <w:pPr>
      <w:tabs>
        <w:tab w:val="left" w:pos="720"/>
        <w:tab w:val="right" w:leader="dot" w:pos="9062"/>
      </w:tabs>
    </w:pPr>
  </w:style>
  <w:style w:type="paragraph" w:styleId="Obsah2">
    <w:name w:val="toc 2"/>
    <w:basedOn w:val="Normln"/>
    <w:next w:val="Normln"/>
    <w:autoRedefine/>
    <w:uiPriority w:val="39"/>
    <w:unhideWhenUsed/>
    <w:rsid w:val="00775014"/>
    <w:pPr>
      <w:tabs>
        <w:tab w:val="left" w:pos="1440"/>
        <w:tab w:val="right" w:leader="dot" w:pos="9062"/>
      </w:tabs>
      <w:ind w:left="1440" w:hanging="720"/>
    </w:pPr>
  </w:style>
  <w:style w:type="paragraph" w:styleId="Obsah3">
    <w:name w:val="toc 3"/>
    <w:basedOn w:val="Normln"/>
    <w:next w:val="Normln"/>
    <w:autoRedefine/>
    <w:uiPriority w:val="39"/>
    <w:unhideWhenUsed/>
    <w:rsid w:val="002A3B6A"/>
    <w:pPr>
      <w:tabs>
        <w:tab w:val="right" w:leader="dot" w:pos="9062"/>
      </w:tabs>
      <w:spacing w:before="40" w:after="40"/>
      <w:ind w:left="1411"/>
    </w:pPr>
    <w:rPr>
      <w:noProof/>
      <w:sz w:val="18"/>
      <w:szCs w:val="18"/>
    </w:rPr>
  </w:style>
  <w:style w:type="character" w:styleId="Hypertextovodkaz">
    <w:name w:val="Hyperlink"/>
    <w:basedOn w:val="Standardnpsmoodstavce"/>
    <w:uiPriority w:val="99"/>
    <w:unhideWhenUsed/>
    <w:rsid w:val="00421E14"/>
    <w:rPr>
      <w:color w:val="0000FF" w:themeColor="hyperlink"/>
      <w:u w:val="single"/>
    </w:rPr>
  </w:style>
  <w:style w:type="paragraph" w:styleId="Textbubliny">
    <w:name w:val="Balloon Text"/>
    <w:basedOn w:val="Normln"/>
    <w:link w:val="TextbublinyChar"/>
    <w:uiPriority w:val="99"/>
    <w:semiHidden/>
    <w:unhideWhenUsed/>
    <w:rsid w:val="00421E1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1E14"/>
    <w:rPr>
      <w:rFonts w:ascii="Tahoma" w:eastAsia="Times New Roman" w:hAnsi="Tahoma" w:cs="Tahoma"/>
      <w:color w:val="575757"/>
      <w:sz w:val="16"/>
      <w:szCs w:val="16"/>
      <w:lang w:val="cs-CZ" w:eastAsia="cs-CZ"/>
    </w:rPr>
  </w:style>
  <w:style w:type="paragraph" w:styleId="Bezmezer">
    <w:name w:val="No Spacing"/>
    <w:uiPriority w:val="1"/>
    <w:qFormat/>
    <w:rsid w:val="00421E14"/>
    <w:pPr>
      <w:spacing w:after="0" w:line="240" w:lineRule="auto"/>
    </w:pPr>
    <w:rPr>
      <w:rFonts w:ascii="Verdana" w:eastAsia="Times New Roman" w:hAnsi="Verdana" w:cs="Times New Roman"/>
      <w:color w:val="575757"/>
      <w:sz w:val="20"/>
      <w:szCs w:val="24"/>
      <w:lang w:val="cs-CZ" w:eastAsia="cs-CZ"/>
    </w:rPr>
  </w:style>
  <w:style w:type="paragraph" w:styleId="Odstavecseseznamem">
    <w:name w:val="List Paragraph"/>
    <w:basedOn w:val="Normln"/>
    <w:uiPriority w:val="34"/>
    <w:qFormat/>
    <w:rsid w:val="00574EB3"/>
    <w:pPr>
      <w:numPr>
        <w:numId w:val="1"/>
      </w:numPr>
      <w:spacing w:before="0" w:after="120" w:line="276" w:lineRule="auto"/>
      <w:ind w:left="357" w:hanging="357"/>
      <w:contextualSpacing/>
    </w:pPr>
    <w:rPr>
      <w:rFonts w:eastAsia="Calibri"/>
      <w:szCs w:val="20"/>
      <w:lang w:eastAsia="en-US"/>
    </w:rPr>
  </w:style>
  <w:style w:type="character" w:styleId="Odkaznakoment">
    <w:name w:val="annotation reference"/>
    <w:basedOn w:val="Standardnpsmoodstavce"/>
    <w:uiPriority w:val="99"/>
    <w:semiHidden/>
    <w:unhideWhenUsed/>
    <w:rsid w:val="00934CFF"/>
    <w:rPr>
      <w:sz w:val="16"/>
      <w:szCs w:val="16"/>
    </w:rPr>
  </w:style>
  <w:style w:type="paragraph" w:styleId="Textkomente">
    <w:name w:val="annotation text"/>
    <w:basedOn w:val="Normln"/>
    <w:link w:val="TextkomenteChar"/>
    <w:uiPriority w:val="99"/>
    <w:semiHidden/>
    <w:unhideWhenUsed/>
    <w:rsid w:val="00934CFF"/>
    <w:rPr>
      <w:szCs w:val="20"/>
    </w:rPr>
  </w:style>
  <w:style w:type="character" w:customStyle="1" w:styleId="TextkomenteChar">
    <w:name w:val="Text komentáře Char"/>
    <w:basedOn w:val="Standardnpsmoodstavce"/>
    <w:link w:val="Textkomente"/>
    <w:uiPriority w:val="99"/>
    <w:semiHidden/>
    <w:rsid w:val="00934CFF"/>
    <w:rPr>
      <w:rFonts w:ascii="Verdana" w:eastAsia="Times New Roman" w:hAnsi="Verdana" w:cs="Times New Roman"/>
      <w:color w:val="575757"/>
      <w:sz w:val="20"/>
      <w:szCs w:val="20"/>
      <w:lang w:val="cs-CZ" w:eastAsia="cs-CZ"/>
    </w:rPr>
  </w:style>
  <w:style w:type="paragraph" w:styleId="Textpoznpodarou">
    <w:name w:val="footnote text"/>
    <w:basedOn w:val="Normln"/>
    <w:link w:val="TextpoznpodarouChar"/>
    <w:semiHidden/>
    <w:unhideWhenUsed/>
    <w:rsid w:val="00ED5DAF"/>
    <w:pPr>
      <w:spacing w:before="0" w:after="0"/>
    </w:pPr>
    <w:rPr>
      <w:szCs w:val="20"/>
    </w:rPr>
  </w:style>
  <w:style w:type="character" w:customStyle="1" w:styleId="TextpoznpodarouChar">
    <w:name w:val="Text pozn. pod čarou Char"/>
    <w:basedOn w:val="Standardnpsmoodstavce"/>
    <w:link w:val="Textpoznpodarou"/>
    <w:rsid w:val="00ED5DAF"/>
    <w:rPr>
      <w:rFonts w:ascii="Verdana" w:eastAsia="Times New Roman" w:hAnsi="Verdana" w:cs="Times New Roman"/>
      <w:color w:val="575757"/>
      <w:sz w:val="20"/>
      <w:szCs w:val="20"/>
      <w:lang w:val="cs-CZ" w:eastAsia="cs-CZ"/>
    </w:rPr>
  </w:style>
  <w:style w:type="character" w:styleId="Znakapoznpodarou">
    <w:name w:val="footnote reference"/>
    <w:basedOn w:val="Standardnpsmoodstavce"/>
    <w:semiHidden/>
    <w:unhideWhenUsed/>
    <w:rsid w:val="00ED5DAF"/>
    <w:rPr>
      <w:vertAlign w:val="superscript"/>
    </w:rPr>
  </w:style>
  <w:style w:type="paragraph" w:styleId="Titulek">
    <w:name w:val="caption"/>
    <w:basedOn w:val="Normln"/>
    <w:next w:val="Normln"/>
    <w:uiPriority w:val="35"/>
    <w:unhideWhenUsed/>
    <w:qFormat/>
    <w:rsid w:val="007820F0"/>
    <w:pPr>
      <w:spacing w:before="0" w:after="200"/>
    </w:pPr>
    <w:rPr>
      <w:b/>
      <w:bCs/>
      <w:color w:val="4F81BD" w:themeColor="accent1"/>
      <w:sz w:val="18"/>
      <w:szCs w:val="18"/>
    </w:rPr>
  </w:style>
  <w:style w:type="character" w:styleId="Sledovanodkaz">
    <w:name w:val="FollowedHyperlink"/>
    <w:basedOn w:val="Standardnpsmoodstavce"/>
    <w:uiPriority w:val="99"/>
    <w:semiHidden/>
    <w:unhideWhenUsed/>
    <w:rsid w:val="00BF6579"/>
    <w:rPr>
      <w:color w:val="800080" w:themeColor="followedHyperlink"/>
      <w:u w:val="single"/>
    </w:rPr>
  </w:style>
  <w:style w:type="character" w:customStyle="1" w:styleId="apple-converted-space">
    <w:name w:val="apple-converted-space"/>
    <w:basedOn w:val="Standardnpsmoodstavce"/>
    <w:rsid w:val="00BC5F64"/>
  </w:style>
  <w:style w:type="paragraph" w:styleId="Pedmtkomente">
    <w:name w:val="annotation subject"/>
    <w:basedOn w:val="Textkomente"/>
    <w:next w:val="Textkomente"/>
    <w:link w:val="PedmtkomenteChar"/>
    <w:uiPriority w:val="99"/>
    <w:semiHidden/>
    <w:unhideWhenUsed/>
    <w:rsid w:val="00327765"/>
    <w:rPr>
      <w:b/>
      <w:bCs/>
    </w:rPr>
  </w:style>
  <w:style w:type="character" w:customStyle="1" w:styleId="PedmtkomenteChar">
    <w:name w:val="Předmět komentáře Char"/>
    <w:basedOn w:val="TextkomenteChar"/>
    <w:link w:val="Pedmtkomente"/>
    <w:uiPriority w:val="99"/>
    <w:semiHidden/>
    <w:rsid w:val="00327765"/>
    <w:rPr>
      <w:rFonts w:ascii="Verdana" w:eastAsia="Times New Roman" w:hAnsi="Verdana" w:cs="Times New Roman"/>
      <w:b/>
      <w:bCs/>
      <w:color w:val="575757"/>
      <w:sz w:val="20"/>
      <w:szCs w:val="20"/>
      <w:lang w:val="cs-CZ" w:eastAsia="cs-CZ"/>
    </w:rPr>
  </w:style>
  <w:style w:type="paragraph" w:customStyle="1" w:styleId="Oblak">
    <w:name w:val="Oblak"/>
    <w:basedOn w:val="Normln"/>
    <w:rsid w:val="00934BE5"/>
  </w:style>
  <w:style w:type="character" w:styleId="Zstupntext">
    <w:name w:val="Placeholder Text"/>
    <w:basedOn w:val="Standardnpsmoodstavce"/>
    <w:uiPriority w:val="99"/>
    <w:semiHidden/>
    <w:rsid w:val="008705DF"/>
    <w:rPr>
      <w:color w:val="808080"/>
    </w:rPr>
  </w:style>
  <w:style w:type="paragraph" w:styleId="Normlnweb">
    <w:name w:val="Normal (Web)"/>
    <w:basedOn w:val="Normln"/>
    <w:uiPriority w:val="99"/>
    <w:semiHidden/>
    <w:unhideWhenUsed/>
    <w:rsid w:val="00A465C1"/>
    <w:pPr>
      <w:spacing w:beforeAutospacing="1" w:afterAutospacing="1"/>
    </w:pPr>
    <w:rPr>
      <w:rFonts w:ascii="Times New Roman" w:hAnsi="Times New Roman"/>
      <w:color w:val="auto"/>
      <w:sz w:val="24"/>
    </w:rPr>
  </w:style>
  <w:style w:type="paragraph" w:customStyle="1" w:styleId="Obrzek">
    <w:name w:val="Obrázek"/>
    <w:basedOn w:val="Odstavecseseznamem"/>
    <w:next w:val="Odstavecseseznamem"/>
    <w:qFormat/>
    <w:rsid w:val="00574EB3"/>
    <w:pPr>
      <w:numPr>
        <w:numId w:val="0"/>
      </w:numPr>
      <w:ind w:left="357"/>
    </w:pPr>
    <w:rPr>
      <w:noProof/>
      <w:lang w:eastAsia="cs-CZ"/>
    </w:rPr>
  </w:style>
  <w:style w:type="paragraph" w:customStyle="1" w:styleId="Kd">
    <w:name w:val="Kód"/>
    <w:basedOn w:val="Normln"/>
    <w:qFormat/>
    <w:rsid w:val="00404882"/>
    <w:pPr>
      <w:contextualSpacing/>
    </w:pPr>
    <w:rPr>
      <w:rFonts w:ascii="Courier New" w:hAnsi="Courier New" w:cs="Courier New"/>
      <w:noProof/>
    </w:rPr>
  </w:style>
</w:styles>
</file>

<file path=word/webSettings.xml><?xml version="1.0" encoding="utf-8"?>
<w:webSettings xmlns:r="http://schemas.openxmlformats.org/officeDocument/2006/relationships" xmlns:w="http://schemas.openxmlformats.org/wordprocessingml/2006/main">
  <w:divs>
    <w:div w:id="85730649">
      <w:bodyDiv w:val="1"/>
      <w:marLeft w:val="0"/>
      <w:marRight w:val="0"/>
      <w:marTop w:val="0"/>
      <w:marBottom w:val="0"/>
      <w:divBdr>
        <w:top w:val="none" w:sz="0" w:space="0" w:color="auto"/>
        <w:left w:val="none" w:sz="0" w:space="0" w:color="auto"/>
        <w:bottom w:val="none" w:sz="0" w:space="0" w:color="auto"/>
        <w:right w:val="none" w:sz="0" w:space="0" w:color="auto"/>
      </w:divBdr>
    </w:div>
    <w:div w:id="194344083">
      <w:bodyDiv w:val="1"/>
      <w:marLeft w:val="0"/>
      <w:marRight w:val="0"/>
      <w:marTop w:val="0"/>
      <w:marBottom w:val="0"/>
      <w:divBdr>
        <w:top w:val="none" w:sz="0" w:space="0" w:color="auto"/>
        <w:left w:val="none" w:sz="0" w:space="0" w:color="auto"/>
        <w:bottom w:val="none" w:sz="0" w:space="0" w:color="auto"/>
        <w:right w:val="none" w:sz="0" w:space="0" w:color="auto"/>
      </w:divBdr>
    </w:div>
    <w:div w:id="661205170">
      <w:bodyDiv w:val="1"/>
      <w:marLeft w:val="0"/>
      <w:marRight w:val="0"/>
      <w:marTop w:val="0"/>
      <w:marBottom w:val="0"/>
      <w:divBdr>
        <w:top w:val="none" w:sz="0" w:space="0" w:color="auto"/>
        <w:left w:val="none" w:sz="0" w:space="0" w:color="auto"/>
        <w:bottom w:val="none" w:sz="0" w:space="0" w:color="auto"/>
        <w:right w:val="none" w:sz="0" w:space="0" w:color="auto"/>
      </w:divBdr>
    </w:div>
    <w:div w:id="886837791">
      <w:bodyDiv w:val="1"/>
      <w:marLeft w:val="0"/>
      <w:marRight w:val="0"/>
      <w:marTop w:val="0"/>
      <w:marBottom w:val="0"/>
      <w:divBdr>
        <w:top w:val="none" w:sz="0" w:space="0" w:color="auto"/>
        <w:left w:val="none" w:sz="0" w:space="0" w:color="auto"/>
        <w:bottom w:val="none" w:sz="0" w:space="0" w:color="auto"/>
        <w:right w:val="none" w:sz="0" w:space="0" w:color="auto"/>
      </w:divBdr>
    </w:div>
    <w:div w:id="895049722">
      <w:bodyDiv w:val="1"/>
      <w:marLeft w:val="0"/>
      <w:marRight w:val="0"/>
      <w:marTop w:val="0"/>
      <w:marBottom w:val="0"/>
      <w:divBdr>
        <w:top w:val="none" w:sz="0" w:space="0" w:color="auto"/>
        <w:left w:val="none" w:sz="0" w:space="0" w:color="auto"/>
        <w:bottom w:val="none" w:sz="0" w:space="0" w:color="auto"/>
        <w:right w:val="none" w:sz="0" w:space="0" w:color="auto"/>
      </w:divBdr>
    </w:div>
    <w:div w:id="906067477">
      <w:bodyDiv w:val="1"/>
      <w:marLeft w:val="0"/>
      <w:marRight w:val="0"/>
      <w:marTop w:val="0"/>
      <w:marBottom w:val="0"/>
      <w:divBdr>
        <w:top w:val="none" w:sz="0" w:space="0" w:color="auto"/>
        <w:left w:val="none" w:sz="0" w:space="0" w:color="auto"/>
        <w:bottom w:val="none" w:sz="0" w:space="0" w:color="auto"/>
        <w:right w:val="none" w:sz="0" w:space="0" w:color="auto"/>
      </w:divBdr>
      <w:divsChild>
        <w:div w:id="387383584">
          <w:marLeft w:val="0"/>
          <w:marRight w:val="0"/>
          <w:marTop w:val="0"/>
          <w:marBottom w:val="0"/>
          <w:divBdr>
            <w:top w:val="none" w:sz="0" w:space="0" w:color="auto"/>
            <w:left w:val="none" w:sz="0" w:space="0" w:color="auto"/>
            <w:bottom w:val="none" w:sz="0" w:space="0" w:color="auto"/>
            <w:right w:val="none" w:sz="0" w:space="0" w:color="auto"/>
          </w:divBdr>
        </w:div>
      </w:divsChild>
    </w:div>
    <w:div w:id="1163005201">
      <w:bodyDiv w:val="1"/>
      <w:marLeft w:val="0"/>
      <w:marRight w:val="0"/>
      <w:marTop w:val="0"/>
      <w:marBottom w:val="0"/>
      <w:divBdr>
        <w:top w:val="none" w:sz="0" w:space="0" w:color="auto"/>
        <w:left w:val="none" w:sz="0" w:space="0" w:color="auto"/>
        <w:bottom w:val="none" w:sz="0" w:space="0" w:color="auto"/>
        <w:right w:val="none" w:sz="0" w:space="0" w:color="auto"/>
      </w:divBdr>
    </w:div>
    <w:div w:id="1212809317">
      <w:bodyDiv w:val="1"/>
      <w:marLeft w:val="0"/>
      <w:marRight w:val="0"/>
      <w:marTop w:val="0"/>
      <w:marBottom w:val="0"/>
      <w:divBdr>
        <w:top w:val="none" w:sz="0" w:space="0" w:color="auto"/>
        <w:left w:val="none" w:sz="0" w:space="0" w:color="auto"/>
        <w:bottom w:val="none" w:sz="0" w:space="0" w:color="auto"/>
        <w:right w:val="none" w:sz="0" w:space="0" w:color="auto"/>
      </w:divBdr>
    </w:div>
    <w:div w:id="1264460641">
      <w:bodyDiv w:val="1"/>
      <w:marLeft w:val="0"/>
      <w:marRight w:val="0"/>
      <w:marTop w:val="0"/>
      <w:marBottom w:val="0"/>
      <w:divBdr>
        <w:top w:val="none" w:sz="0" w:space="0" w:color="auto"/>
        <w:left w:val="none" w:sz="0" w:space="0" w:color="auto"/>
        <w:bottom w:val="none" w:sz="0" w:space="0" w:color="auto"/>
        <w:right w:val="none" w:sz="0" w:space="0" w:color="auto"/>
      </w:divBdr>
    </w:div>
    <w:div w:id="1340544119">
      <w:bodyDiv w:val="1"/>
      <w:marLeft w:val="0"/>
      <w:marRight w:val="0"/>
      <w:marTop w:val="0"/>
      <w:marBottom w:val="0"/>
      <w:divBdr>
        <w:top w:val="none" w:sz="0" w:space="0" w:color="auto"/>
        <w:left w:val="none" w:sz="0" w:space="0" w:color="auto"/>
        <w:bottom w:val="none" w:sz="0" w:space="0" w:color="auto"/>
        <w:right w:val="none" w:sz="0" w:space="0" w:color="auto"/>
      </w:divBdr>
    </w:div>
    <w:div w:id="184844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B1234-62B7-4C03-AA74-E41CE274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18</Pages>
  <Words>3240</Words>
  <Characters>18471</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Augustyn</dc:creator>
  <cp:lastModifiedBy>Radek Augustyn</cp:lastModifiedBy>
  <cp:revision>16</cp:revision>
  <cp:lastPrinted>2016-05-29T19:17:00Z</cp:lastPrinted>
  <dcterms:created xsi:type="dcterms:W3CDTF">2016-11-23T09:54:00Z</dcterms:created>
  <dcterms:modified xsi:type="dcterms:W3CDTF">2016-12-30T09:38:00Z</dcterms:modified>
</cp:coreProperties>
</file>